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C3E05" w14:textId="77777777" w:rsidR="00C6047B" w:rsidRDefault="00C6047B" w:rsidP="00C6047B">
      <w:pPr>
        <w:jc w:val="center"/>
        <w:rPr>
          <w:b/>
          <w:sz w:val="28"/>
          <w:szCs w:val="28"/>
          <w:lang w:val="en-US"/>
        </w:rPr>
      </w:pPr>
      <w:r>
        <w:rPr>
          <w:b/>
          <w:color w:val="000000"/>
          <w:sz w:val="28"/>
          <w:szCs w:val="28"/>
          <w:lang w:val="en-US"/>
        </w:rPr>
        <w:t>A M</w:t>
      </w:r>
      <w:r>
        <w:rPr>
          <w:b/>
          <w:sz w:val="28"/>
          <w:szCs w:val="28"/>
          <w:lang w:val="en-US"/>
        </w:rPr>
        <w:t>asterpiece of World Architecture</w:t>
      </w:r>
    </w:p>
    <w:p w14:paraId="59142C78" w14:textId="77777777" w:rsidR="00C6047B" w:rsidRDefault="00C6047B" w:rsidP="00C6047B">
      <w:pPr>
        <w:jc w:val="both"/>
        <w:rPr>
          <w:b/>
          <w:sz w:val="28"/>
          <w:szCs w:val="28"/>
          <w:lang w:val="en-US"/>
        </w:rPr>
      </w:pPr>
    </w:p>
    <w:p w14:paraId="75FACB96" w14:textId="77777777" w:rsidR="00C6047B" w:rsidRDefault="00C6047B" w:rsidP="00C6047B">
      <w:pPr>
        <w:jc w:val="both"/>
        <w:rPr>
          <w:b/>
          <w:sz w:val="28"/>
          <w:szCs w:val="28"/>
          <w:lang w:val="en-US"/>
        </w:rPr>
      </w:pPr>
      <w:r>
        <w:rPr>
          <w:b/>
          <w:sz w:val="28"/>
          <w:szCs w:val="28"/>
        </w:rPr>
        <w:t>Фамилия</w:t>
      </w:r>
      <w:r>
        <w:rPr>
          <w:b/>
          <w:sz w:val="28"/>
          <w:szCs w:val="28"/>
          <w:lang w:val="en-US"/>
        </w:rPr>
        <w:t xml:space="preserve">, </w:t>
      </w:r>
      <w:r>
        <w:rPr>
          <w:b/>
          <w:sz w:val="28"/>
          <w:szCs w:val="28"/>
        </w:rPr>
        <w:t>Имя</w:t>
      </w:r>
    </w:p>
    <w:p w14:paraId="31612B16" w14:textId="77777777" w:rsidR="00C6047B" w:rsidRDefault="00C6047B" w:rsidP="00C6047B">
      <w:pPr>
        <w:jc w:val="both"/>
        <w:rPr>
          <w:sz w:val="28"/>
          <w:szCs w:val="28"/>
        </w:rPr>
      </w:pPr>
      <w:r>
        <w:rPr>
          <w:sz w:val="28"/>
          <w:szCs w:val="28"/>
        </w:rPr>
        <w:t>__________________________________________________________________</w:t>
      </w:r>
    </w:p>
    <w:p w14:paraId="77BEAC8D" w14:textId="77777777" w:rsidR="00C6047B" w:rsidRDefault="00C6047B" w:rsidP="00C6047B">
      <w:pPr>
        <w:jc w:val="both"/>
        <w:rPr>
          <w:sz w:val="28"/>
          <w:szCs w:val="28"/>
        </w:rPr>
      </w:pPr>
    </w:p>
    <w:p w14:paraId="68EE9AF3" w14:textId="77777777" w:rsidR="00C6047B" w:rsidRDefault="00C6047B" w:rsidP="00C6047B">
      <w:pPr>
        <w:jc w:val="both"/>
        <w:rPr>
          <w:i/>
          <w:sz w:val="28"/>
          <w:szCs w:val="28"/>
        </w:rPr>
      </w:pPr>
      <w:r>
        <w:rPr>
          <w:i/>
          <w:sz w:val="28"/>
          <w:szCs w:val="28"/>
        </w:rPr>
        <w:t>Схема движения группы:</w:t>
      </w:r>
    </w:p>
    <w:p w14:paraId="24BB54B0" w14:textId="77777777" w:rsidR="00C6047B" w:rsidRDefault="00C6047B" w:rsidP="00C6047B">
      <w:pPr>
        <w:jc w:val="both"/>
        <w:rPr>
          <w:i/>
          <w:sz w:val="28"/>
          <w:szCs w:val="28"/>
        </w:rPr>
      </w:pPr>
    </w:p>
    <w:p w14:paraId="41ACB9CE" w14:textId="13E92143" w:rsidR="00C6047B" w:rsidRDefault="00A070CD" w:rsidP="00C6047B">
      <w:pPr>
        <w:jc w:val="both"/>
        <w:rPr>
          <w:i/>
          <w:sz w:val="28"/>
          <w:szCs w:val="28"/>
        </w:rPr>
      </w:pPr>
      <w:r>
        <w:rPr>
          <w:i/>
          <w:sz w:val="28"/>
          <w:szCs w:val="28"/>
        </w:rPr>
        <w:t>н</w:t>
      </w:r>
      <w:r w:rsidR="00C6047B">
        <w:rPr>
          <w:i/>
          <w:sz w:val="28"/>
          <w:szCs w:val="28"/>
        </w:rPr>
        <w:t>а площади около церкви Вознесения Господня – церковь Вознесения Господня (внешний осмотр) – подклет церкви Вознесения Господня (притвор) – подклет церкви Вознесения Господня (подцерковье).</w:t>
      </w:r>
    </w:p>
    <w:p w14:paraId="1A60F3D2" w14:textId="77777777" w:rsidR="00C6047B" w:rsidRDefault="00C6047B" w:rsidP="00C6047B">
      <w:pPr>
        <w:rPr>
          <w:sz w:val="28"/>
          <w:szCs w:val="28"/>
        </w:rPr>
      </w:pPr>
    </w:p>
    <w:p w14:paraId="14768CEB" w14:textId="77777777" w:rsidR="00C6047B" w:rsidRDefault="00C6047B" w:rsidP="00C6047B">
      <w:pPr>
        <w:jc w:val="both"/>
        <w:rPr>
          <w:b/>
          <w:sz w:val="28"/>
          <w:szCs w:val="28"/>
          <w:lang w:val="en-US"/>
        </w:rPr>
      </w:pPr>
      <w:r>
        <w:rPr>
          <w:b/>
          <w:sz w:val="28"/>
          <w:szCs w:val="28"/>
        </w:rPr>
        <w:t xml:space="preserve">На площади около церкви Вознесения Господня. </w:t>
      </w:r>
      <w:r>
        <w:rPr>
          <w:b/>
          <w:color w:val="000000"/>
          <w:sz w:val="28"/>
          <w:szCs w:val="28"/>
          <w:lang w:val="en-US"/>
        </w:rPr>
        <w:t>In the</w:t>
      </w:r>
      <w:r>
        <w:rPr>
          <w:b/>
          <w:sz w:val="28"/>
          <w:szCs w:val="28"/>
          <w:lang w:val="en-US"/>
        </w:rPr>
        <w:t xml:space="preserve"> square near the Church of the Ascension.</w:t>
      </w:r>
    </w:p>
    <w:p w14:paraId="2308CDBE" w14:textId="77777777" w:rsidR="00C6047B" w:rsidRDefault="00C6047B" w:rsidP="00C6047B">
      <w:pPr>
        <w:jc w:val="both"/>
        <w:rPr>
          <w:sz w:val="28"/>
          <w:szCs w:val="28"/>
          <w:lang w:val="en-US"/>
        </w:rPr>
      </w:pPr>
      <w:r>
        <w:rPr>
          <w:b/>
          <w:sz w:val="28"/>
          <w:szCs w:val="28"/>
        </w:rPr>
        <w:t>Задание</w:t>
      </w:r>
      <w:r w:rsidRPr="00D64FB1">
        <w:rPr>
          <w:b/>
          <w:sz w:val="28"/>
          <w:szCs w:val="28"/>
          <w:lang w:val="en-US"/>
        </w:rPr>
        <w:t xml:space="preserve"> </w:t>
      </w:r>
      <w:r>
        <w:rPr>
          <w:b/>
          <w:sz w:val="28"/>
          <w:szCs w:val="28"/>
          <w:lang w:val="en-US"/>
        </w:rPr>
        <w:t>№1.</w:t>
      </w:r>
    </w:p>
    <w:p w14:paraId="23C9B89C" w14:textId="617BE212" w:rsidR="00C6047B" w:rsidRPr="00182A18" w:rsidRDefault="00C6047B" w:rsidP="00182A18">
      <w:pPr>
        <w:jc w:val="both"/>
        <w:rPr>
          <w:sz w:val="28"/>
          <w:szCs w:val="28"/>
          <w:lang w:val="en-US"/>
        </w:rPr>
      </w:pPr>
      <w:r w:rsidRPr="00182A18">
        <w:rPr>
          <w:sz w:val="28"/>
          <w:szCs w:val="28"/>
          <w:lang w:val="en-US"/>
        </w:rPr>
        <w:t>In the square near the Church of the Ascension, there are many architectural landmarks and information plaques with basic facts about the structures.</w:t>
      </w:r>
    </w:p>
    <w:p w14:paraId="0CBBF032" w14:textId="655DFB3B" w:rsidR="00C6047B" w:rsidRPr="00182A18" w:rsidRDefault="00C6047B" w:rsidP="00182A18">
      <w:pPr>
        <w:jc w:val="both"/>
        <w:rPr>
          <w:sz w:val="28"/>
          <w:szCs w:val="28"/>
          <w:lang w:val="en-US"/>
        </w:rPr>
      </w:pPr>
      <w:r w:rsidRPr="00182A18">
        <w:rPr>
          <w:sz w:val="28"/>
          <w:szCs w:val="28"/>
          <w:lang w:val="en-US"/>
        </w:rPr>
        <w:t>Read the information plaques near the buildings and match the sentences with the names of the architectural landmarks. One sentence is extra. Complete the table.</w:t>
      </w:r>
    </w:p>
    <w:p w14:paraId="20FA787F" w14:textId="77777777" w:rsidR="00C6047B" w:rsidRPr="00182A18" w:rsidRDefault="00C6047B" w:rsidP="00182A18">
      <w:pPr>
        <w:jc w:val="both"/>
        <w:rPr>
          <w:sz w:val="28"/>
          <w:szCs w:val="28"/>
          <w:lang w:val="en-US"/>
        </w:rPr>
      </w:pPr>
    </w:p>
    <w:p w14:paraId="43ED5ACE" w14:textId="243A16E7" w:rsidR="00C6047B" w:rsidRPr="00182A18" w:rsidRDefault="00C6047B" w:rsidP="00182A18">
      <w:pPr>
        <w:jc w:val="both"/>
        <w:rPr>
          <w:sz w:val="28"/>
          <w:szCs w:val="28"/>
          <w:lang w:val="en-US"/>
        </w:rPr>
      </w:pPr>
      <w:r w:rsidRPr="00182A18">
        <w:rPr>
          <w:sz w:val="28"/>
          <w:szCs w:val="28"/>
          <w:lang w:val="en-US"/>
        </w:rPr>
        <w:t>1. This household structure was built in the 17</w:t>
      </w:r>
      <w:r w:rsidRPr="00182A18">
        <w:rPr>
          <w:sz w:val="28"/>
          <w:szCs w:val="28"/>
          <w:vertAlign w:val="superscript"/>
          <w:lang w:val="en-US"/>
        </w:rPr>
        <w:t>th</w:t>
      </w:r>
      <w:r w:rsidRPr="00182A18">
        <w:rPr>
          <w:sz w:val="28"/>
          <w:szCs w:val="28"/>
          <w:lang w:val="en-US"/>
        </w:rPr>
        <w:t xml:space="preserve"> century and was used for storing well water and distributing it to people. </w:t>
      </w:r>
    </w:p>
    <w:p w14:paraId="03C1734C" w14:textId="77777777" w:rsidR="00C6047B" w:rsidRPr="00182A18" w:rsidRDefault="00C6047B" w:rsidP="00182A18">
      <w:pPr>
        <w:jc w:val="both"/>
        <w:rPr>
          <w:sz w:val="28"/>
          <w:szCs w:val="28"/>
          <w:lang w:val="en-US"/>
        </w:rPr>
      </w:pPr>
      <w:r w:rsidRPr="00182A18">
        <w:rPr>
          <w:sz w:val="28"/>
          <w:szCs w:val="28"/>
          <w:lang w:val="en-US"/>
        </w:rPr>
        <w:t>2. This structure was built by the order of Moscow Grand Prince Vasily III.</w:t>
      </w:r>
    </w:p>
    <w:p w14:paraId="2F70D1A6" w14:textId="074C1782" w:rsidR="00C6047B" w:rsidRPr="00C6047B" w:rsidRDefault="00C6047B" w:rsidP="00182A18">
      <w:pPr>
        <w:jc w:val="both"/>
        <w:rPr>
          <w:sz w:val="28"/>
          <w:szCs w:val="28"/>
          <w:lang w:val="en-US"/>
        </w:rPr>
      </w:pPr>
      <w:r w:rsidRPr="00182A18">
        <w:rPr>
          <w:sz w:val="28"/>
          <w:szCs w:val="28"/>
          <w:lang w:val="en-US"/>
        </w:rPr>
        <w:t xml:space="preserve">3. </w:t>
      </w:r>
      <w:r w:rsidR="00D557BE">
        <w:rPr>
          <w:sz w:val="28"/>
          <w:szCs w:val="28"/>
          <w:lang w:val="en-US"/>
        </w:rPr>
        <w:t>This church was</w:t>
      </w:r>
      <w:r w:rsidR="00F94E9B" w:rsidRPr="003700C5">
        <w:rPr>
          <w:sz w:val="28"/>
          <w:szCs w:val="28"/>
          <w:lang w:val="en-US"/>
        </w:rPr>
        <w:t xml:space="preserve"> </w:t>
      </w:r>
      <w:r w:rsidR="00F94E9B">
        <w:rPr>
          <w:sz w:val="28"/>
          <w:szCs w:val="28"/>
          <w:lang w:val="en-US"/>
        </w:rPr>
        <w:t xml:space="preserve">the last to be built </w:t>
      </w:r>
      <w:r w:rsidR="00D557BE">
        <w:rPr>
          <w:sz w:val="28"/>
          <w:szCs w:val="28"/>
          <w:lang w:val="en-US"/>
        </w:rPr>
        <w:t>in the square</w:t>
      </w:r>
      <w:r w:rsidRPr="00C6047B">
        <w:rPr>
          <w:sz w:val="28"/>
          <w:szCs w:val="28"/>
          <w:lang w:val="en-US"/>
        </w:rPr>
        <w:t>.</w:t>
      </w:r>
    </w:p>
    <w:p w14:paraId="082A804D" w14:textId="363D4E46" w:rsidR="00C6047B" w:rsidRPr="00182A18" w:rsidRDefault="00892F46" w:rsidP="00182A18">
      <w:pPr>
        <w:jc w:val="both"/>
        <w:rPr>
          <w:sz w:val="28"/>
          <w:szCs w:val="28"/>
          <w:lang w:val="en-US"/>
        </w:rPr>
      </w:pPr>
      <w:r>
        <w:rPr>
          <w:sz w:val="28"/>
          <w:szCs w:val="28"/>
          <w:lang w:val="en-US"/>
        </w:rPr>
        <w:t>4</w:t>
      </w:r>
      <w:r w:rsidR="00C6047B" w:rsidRPr="00182A18">
        <w:rPr>
          <w:sz w:val="28"/>
          <w:szCs w:val="28"/>
          <w:lang w:val="en-US"/>
        </w:rPr>
        <w:t>. It is a round building with no corners. It was built in place of a more ancient wooden church.</w:t>
      </w:r>
    </w:p>
    <w:p w14:paraId="6188C05E" w14:textId="18DAE5FA" w:rsidR="00C6047B" w:rsidRPr="00182A18" w:rsidRDefault="00892F46" w:rsidP="00182A18">
      <w:pPr>
        <w:jc w:val="both"/>
        <w:rPr>
          <w:sz w:val="28"/>
          <w:szCs w:val="28"/>
          <w:lang w:val="en-US"/>
        </w:rPr>
      </w:pPr>
      <w:r>
        <w:rPr>
          <w:sz w:val="28"/>
          <w:szCs w:val="28"/>
          <w:lang w:val="en-US"/>
        </w:rPr>
        <w:t>5</w:t>
      </w:r>
      <w:r w:rsidR="00A20F70">
        <w:rPr>
          <w:sz w:val="28"/>
          <w:szCs w:val="28"/>
          <w:lang w:val="en-US"/>
        </w:rPr>
        <w:t xml:space="preserve">. This building was </w:t>
      </w:r>
      <w:r w:rsidR="00C6047B" w:rsidRPr="00182A18">
        <w:rPr>
          <w:sz w:val="28"/>
          <w:szCs w:val="28"/>
          <w:lang w:val="en-US"/>
        </w:rPr>
        <w:t>constructed in the 19</w:t>
      </w:r>
      <w:r w:rsidR="00C6047B" w:rsidRPr="00182A18">
        <w:rPr>
          <w:sz w:val="28"/>
          <w:szCs w:val="28"/>
          <w:vertAlign w:val="superscript"/>
          <w:lang w:val="en-US"/>
        </w:rPr>
        <w:t>th</w:t>
      </w:r>
      <w:r w:rsidR="00C6047B" w:rsidRPr="00182A18">
        <w:rPr>
          <w:sz w:val="28"/>
          <w:szCs w:val="28"/>
          <w:lang w:val="en-US"/>
        </w:rPr>
        <w:t xml:space="preserve"> century during the reign of Emperor Alexander I.</w:t>
      </w:r>
    </w:p>
    <w:p w14:paraId="5648D168" w14:textId="16E55BE6" w:rsidR="00C6047B" w:rsidRPr="00182A18" w:rsidRDefault="00892F46" w:rsidP="00182A18">
      <w:pPr>
        <w:jc w:val="both"/>
        <w:rPr>
          <w:sz w:val="28"/>
          <w:szCs w:val="28"/>
          <w:lang w:val="en-US"/>
        </w:rPr>
      </w:pPr>
      <w:r>
        <w:rPr>
          <w:sz w:val="28"/>
          <w:szCs w:val="28"/>
          <w:lang w:val="en-US"/>
        </w:rPr>
        <w:t>6</w:t>
      </w:r>
      <w:r w:rsidR="00C6047B" w:rsidRPr="00182A18">
        <w:rPr>
          <w:sz w:val="28"/>
          <w:szCs w:val="28"/>
          <w:lang w:val="en-US"/>
        </w:rPr>
        <w:t>. This building served as the main entrance to the Tsar’s courtyard.</w:t>
      </w:r>
    </w:p>
    <w:p w14:paraId="429654E7" w14:textId="77777777" w:rsidR="00C6047B" w:rsidRDefault="00C6047B" w:rsidP="00C6047B">
      <w:pPr>
        <w:rPr>
          <w:sz w:val="28"/>
          <w:szCs w:val="28"/>
          <w:lang w:val="en-US"/>
        </w:rPr>
      </w:pPr>
    </w:p>
    <w:tbl>
      <w:tblPr>
        <w:tblStyle w:val="a8"/>
        <w:tblW w:w="9571" w:type="dxa"/>
        <w:tblLook w:val="04A0" w:firstRow="1" w:lastRow="0" w:firstColumn="1" w:lastColumn="0" w:noHBand="0" w:noVBand="1"/>
      </w:tblPr>
      <w:tblGrid>
        <w:gridCol w:w="2351"/>
        <w:gridCol w:w="2167"/>
        <w:gridCol w:w="2887"/>
        <w:gridCol w:w="2166"/>
      </w:tblGrid>
      <w:tr w:rsidR="00C6047B" w:rsidRPr="00C80C46" w14:paraId="4D589492" w14:textId="77777777" w:rsidTr="00547025">
        <w:tc>
          <w:tcPr>
            <w:tcW w:w="2350" w:type="dxa"/>
          </w:tcPr>
          <w:p w14:paraId="1C43FEC2" w14:textId="77777777" w:rsidR="00C6047B" w:rsidRPr="0095553D" w:rsidRDefault="00C6047B" w:rsidP="00547025">
            <w:pPr>
              <w:jc w:val="center"/>
              <w:rPr>
                <w:b/>
                <w:i/>
                <w:sz w:val="28"/>
                <w:szCs w:val="28"/>
                <w:lang w:val="en-US"/>
              </w:rPr>
            </w:pPr>
            <w:r w:rsidRPr="0095553D">
              <w:rPr>
                <w:b/>
                <w:i/>
                <w:sz w:val="28"/>
                <w:szCs w:val="28"/>
                <w:lang w:val="en-US"/>
              </w:rPr>
              <w:t>Church of the Ascension</w:t>
            </w:r>
          </w:p>
          <w:p w14:paraId="77910DF9"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0FB9552C" wp14:editId="540542A3">
                  <wp:extent cx="1149350" cy="1026795"/>
                  <wp:effectExtent l="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pic:cNvPicPr>
                            <a:picLocks noChangeAspect="1" noChangeArrowheads="1"/>
                          </pic:cNvPicPr>
                        </pic:nvPicPr>
                        <pic:blipFill>
                          <a:blip r:embed="rId8"/>
                          <a:stretch>
                            <a:fillRect/>
                          </a:stretch>
                        </pic:blipFill>
                        <pic:spPr bwMode="auto">
                          <a:xfrm>
                            <a:off x="0" y="0"/>
                            <a:ext cx="1149350" cy="1026795"/>
                          </a:xfrm>
                          <a:prstGeom prst="rect">
                            <a:avLst/>
                          </a:prstGeom>
                        </pic:spPr>
                      </pic:pic>
                    </a:graphicData>
                  </a:graphic>
                </wp:inline>
              </w:drawing>
            </w:r>
          </w:p>
        </w:tc>
        <w:tc>
          <w:tcPr>
            <w:tcW w:w="2167" w:type="dxa"/>
          </w:tcPr>
          <w:p w14:paraId="12D1FDD3" w14:textId="77777777" w:rsidR="00C6047B" w:rsidRPr="0095553D" w:rsidRDefault="00C6047B" w:rsidP="00547025">
            <w:pPr>
              <w:jc w:val="center"/>
              <w:rPr>
                <w:b/>
                <w:sz w:val="28"/>
                <w:szCs w:val="28"/>
                <w:lang w:val="en-US"/>
              </w:rPr>
            </w:pPr>
          </w:p>
        </w:tc>
        <w:tc>
          <w:tcPr>
            <w:tcW w:w="2887" w:type="dxa"/>
          </w:tcPr>
          <w:p w14:paraId="1D033E94" w14:textId="77777777" w:rsidR="00C6047B" w:rsidRPr="0095553D" w:rsidRDefault="00C6047B" w:rsidP="00547025">
            <w:pPr>
              <w:jc w:val="center"/>
              <w:rPr>
                <w:b/>
                <w:i/>
                <w:sz w:val="28"/>
                <w:szCs w:val="28"/>
                <w:lang w:val="en-US"/>
              </w:rPr>
            </w:pPr>
            <w:r w:rsidRPr="0095553D">
              <w:rPr>
                <w:b/>
                <w:i/>
                <w:sz w:val="28"/>
                <w:szCs w:val="28"/>
                <w:lang w:val="en-US"/>
              </w:rPr>
              <w:t xml:space="preserve">St. George </w:t>
            </w:r>
            <w:r w:rsidRPr="0095553D">
              <w:rPr>
                <w:b/>
                <w:i/>
                <w:sz w:val="28"/>
                <w:szCs w:val="28"/>
              </w:rPr>
              <w:t>С</w:t>
            </w:r>
            <w:r w:rsidRPr="0095553D">
              <w:rPr>
                <w:b/>
                <w:i/>
                <w:sz w:val="28"/>
                <w:szCs w:val="28"/>
                <w:lang w:val="en-US"/>
              </w:rPr>
              <w:t>hurch</w:t>
            </w:r>
          </w:p>
          <w:p w14:paraId="24A93906"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68DA5642" wp14:editId="1B2C0329">
                  <wp:extent cx="1447800" cy="121031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pic:cNvPicPr>
                            <a:picLocks noChangeAspect="1" noChangeArrowheads="1"/>
                          </pic:cNvPicPr>
                        </pic:nvPicPr>
                        <pic:blipFill>
                          <a:blip r:embed="rId9"/>
                          <a:stretch>
                            <a:fillRect/>
                          </a:stretch>
                        </pic:blipFill>
                        <pic:spPr bwMode="auto">
                          <a:xfrm>
                            <a:off x="0" y="0"/>
                            <a:ext cx="1447800" cy="1210310"/>
                          </a:xfrm>
                          <a:prstGeom prst="rect">
                            <a:avLst/>
                          </a:prstGeom>
                        </pic:spPr>
                      </pic:pic>
                    </a:graphicData>
                  </a:graphic>
                </wp:inline>
              </w:drawing>
            </w:r>
          </w:p>
          <w:p w14:paraId="7D5E2D58" w14:textId="77777777" w:rsidR="00182A18" w:rsidRPr="0095553D" w:rsidRDefault="00182A18" w:rsidP="00547025">
            <w:pPr>
              <w:jc w:val="center"/>
              <w:rPr>
                <w:sz w:val="28"/>
                <w:szCs w:val="28"/>
                <w:lang w:val="en-US"/>
              </w:rPr>
            </w:pPr>
          </w:p>
          <w:p w14:paraId="60992674" w14:textId="77777777" w:rsidR="00182A18" w:rsidRPr="0095553D" w:rsidRDefault="00182A18" w:rsidP="00547025">
            <w:pPr>
              <w:jc w:val="center"/>
              <w:rPr>
                <w:sz w:val="28"/>
                <w:szCs w:val="28"/>
                <w:lang w:val="en-US"/>
              </w:rPr>
            </w:pPr>
          </w:p>
          <w:p w14:paraId="36EEC054" w14:textId="77777777" w:rsidR="00182A18" w:rsidRPr="0095553D" w:rsidRDefault="00182A18" w:rsidP="00547025">
            <w:pPr>
              <w:jc w:val="center"/>
              <w:rPr>
                <w:sz w:val="28"/>
                <w:szCs w:val="28"/>
                <w:lang w:val="en-US"/>
              </w:rPr>
            </w:pPr>
          </w:p>
          <w:p w14:paraId="5DD9B3FD" w14:textId="77777777" w:rsidR="00182A18" w:rsidRPr="0095553D" w:rsidRDefault="00182A18" w:rsidP="00547025">
            <w:pPr>
              <w:jc w:val="center"/>
              <w:rPr>
                <w:sz w:val="28"/>
                <w:szCs w:val="28"/>
                <w:lang w:val="en-US"/>
              </w:rPr>
            </w:pPr>
          </w:p>
          <w:p w14:paraId="7F725BD5" w14:textId="77777777" w:rsidR="00182A18" w:rsidRPr="0095553D" w:rsidRDefault="00182A18" w:rsidP="00547025">
            <w:pPr>
              <w:jc w:val="center"/>
              <w:rPr>
                <w:sz w:val="28"/>
                <w:szCs w:val="28"/>
                <w:lang w:val="en-US"/>
              </w:rPr>
            </w:pPr>
          </w:p>
          <w:p w14:paraId="0A432160" w14:textId="77777777" w:rsidR="00182A18" w:rsidRPr="0095553D" w:rsidRDefault="00182A18" w:rsidP="00547025">
            <w:pPr>
              <w:jc w:val="center"/>
              <w:rPr>
                <w:sz w:val="28"/>
                <w:szCs w:val="28"/>
                <w:lang w:val="en-US"/>
              </w:rPr>
            </w:pPr>
          </w:p>
          <w:p w14:paraId="20846CB7" w14:textId="4C6425B5" w:rsidR="00182A18" w:rsidRPr="0095553D" w:rsidRDefault="00182A18" w:rsidP="00182A18">
            <w:pPr>
              <w:rPr>
                <w:sz w:val="28"/>
                <w:szCs w:val="28"/>
                <w:lang w:val="en-US"/>
              </w:rPr>
            </w:pPr>
          </w:p>
        </w:tc>
        <w:tc>
          <w:tcPr>
            <w:tcW w:w="2166" w:type="dxa"/>
          </w:tcPr>
          <w:p w14:paraId="134B5DC2" w14:textId="77777777" w:rsidR="00C6047B" w:rsidRPr="0095553D" w:rsidRDefault="00C6047B" w:rsidP="00547025">
            <w:pPr>
              <w:jc w:val="center"/>
              <w:rPr>
                <w:b/>
                <w:sz w:val="28"/>
                <w:szCs w:val="28"/>
                <w:lang w:val="en-US"/>
              </w:rPr>
            </w:pPr>
          </w:p>
        </w:tc>
      </w:tr>
      <w:tr w:rsidR="00C6047B" w:rsidRPr="00C80C46" w14:paraId="11E8DCA8" w14:textId="77777777" w:rsidTr="00182A18">
        <w:trPr>
          <w:trHeight w:val="558"/>
        </w:trPr>
        <w:tc>
          <w:tcPr>
            <w:tcW w:w="2350" w:type="dxa"/>
          </w:tcPr>
          <w:p w14:paraId="5A488E9D" w14:textId="77777777" w:rsidR="00C6047B" w:rsidRPr="0095553D" w:rsidRDefault="00C6047B" w:rsidP="00547025">
            <w:pPr>
              <w:jc w:val="center"/>
              <w:rPr>
                <w:b/>
                <w:i/>
                <w:sz w:val="28"/>
                <w:szCs w:val="28"/>
                <w:lang w:val="en-US"/>
              </w:rPr>
            </w:pPr>
            <w:r w:rsidRPr="0095553D">
              <w:rPr>
                <w:b/>
                <w:i/>
                <w:sz w:val="28"/>
                <w:szCs w:val="28"/>
                <w:lang w:val="en-US"/>
              </w:rPr>
              <w:t>Bell tower</w:t>
            </w:r>
          </w:p>
          <w:p w14:paraId="2C93F441" w14:textId="77777777" w:rsidR="00C6047B" w:rsidRPr="0095553D" w:rsidRDefault="00C6047B" w:rsidP="00547025">
            <w:pPr>
              <w:jc w:val="center"/>
              <w:rPr>
                <w:sz w:val="28"/>
                <w:szCs w:val="28"/>
                <w:lang w:val="en-US"/>
              </w:rPr>
            </w:pPr>
            <w:r w:rsidRPr="0095553D">
              <w:rPr>
                <w:noProof/>
                <w:sz w:val="28"/>
                <w:szCs w:val="28"/>
              </w:rPr>
              <w:lastRenderedPageBreak/>
              <w:drawing>
                <wp:inline distT="0" distB="0" distL="0" distR="0" wp14:anchorId="028205EE" wp14:editId="32945F1E">
                  <wp:extent cx="428000" cy="13589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pic:cNvPicPr>
                            <a:picLocks noChangeAspect="1" noChangeArrowheads="1"/>
                          </pic:cNvPicPr>
                        </pic:nvPicPr>
                        <pic:blipFill>
                          <a:blip r:embed="rId10"/>
                          <a:stretch>
                            <a:fillRect/>
                          </a:stretch>
                        </pic:blipFill>
                        <pic:spPr bwMode="auto">
                          <a:xfrm>
                            <a:off x="0" y="0"/>
                            <a:ext cx="456260" cy="1448624"/>
                          </a:xfrm>
                          <a:prstGeom prst="rect">
                            <a:avLst/>
                          </a:prstGeom>
                        </pic:spPr>
                      </pic:pic>
                    </a:graphicData>
                  </a:graphic>
                </wp:inline>
              </w:drawing>
            </w:r>
          </w:p>
        </w:tc>
        <w:tc>
          <w:tcPr>
            <w:tcW w:w="2167" w:type="dxa"/>
          </w:tcPr>
          <w:p w14:paraId="430E2593" w14:textId="018141EA" w:rsidR="00C6047B" w:rsidRPr="0095553D" w:rsidRDefault="00C6047B" w:rsidP="00547025">
            <w:pPr>
              <w:jc w:val="center"/>
              <w:rPr>
                <w:b/>
                <w:sz w:val="28"/>
                <w:szCs w:val="28"/>
                <w:lang w:val="en-US"/>
              </w:rPr>
            </w:pPr>
          </w:p>
        </w:tc>
        <w:tc>
          <w:tcPr>
            <w:tcW w:w="2887" w:type="dxa"/>
          </w:tcPr>
          <w:p w14:paraId="10C44894" w14:textId="0683EF91" w:rsidR="00C6047B" w:rsidRPr="0095553D" w:rsidRDefault="00C6047B" w:rsidP="00547025">
            <w:pPr>
              <w:jc w:val="center"/>
              <w:rPr>
                <w:b/>
                <w:i/>
                <w:sz w:val="28"/>
                <w:szCs w:val="28"/>
                <w:lang w:val="en-US"/>
              </w:rPr>
            </w:pPr>
            <w:r w:rsidRPr="0095553D">
              <w:rPr>
                <w:b/>
                <w:i/>
                <w:sz w:val="28"/>
                <w:szCs w:val="28"/>
                <w:lang w:val="en-US"/>
              </w:rPr>
              <w:t>Water tower</w:t>
            </w:r>
          </w:p>
          <w:p w14:paraId="0E8A4547" w14:textId="1CEC4732" w:rsidR="00182A18" w:rsidRPr="0095553D" w:rsidRDefault="00182A18" w:rsidP="00182A18">
            <w:pPr>
              <w:rPr>
                <w:sz w:val="28"/>
                <w:szCs w:val="28"/>
                <w:lang w:val="en-US"/>
              </w:rPr>
            </w:pPr>
          </w:p>
          <w:p w14:paraId="4AFB5DA0" w14:textId="4489424D" w:rsidR="00182A18" w:rsidRPr="0095553D" w:rsidRDefault="00182A18" w:rsidP="00182A18">
            <w:pPr>
              <w:rPr>
                <w:b/>
                <w:i/>
                <w:sz w:val="28"/>
                <w:szCs w:val="28"/>
                <w:lang w:val="en-US"/>
              </w:rPr>
            </w:pPr>
            <w:r w:rsidRPr="0095553D">
              <w:rPr>
                <w:noProof/>
                <w:sz w:val="28"/>
                <w:szCs w:val="28"/>
              </w:rPr>
              <w:lastRenderedPageBreak/>
              <w:drawing>
                <wp:inline distT="0" distB="0" distL="0" distR="0" wp14:anchorId="60C15A4A" wp14:editId="74B1AC4F">
                  <wp:extent cx="996950" cy="1362781"/>
                  <wp:effectExtent l="0" t="0" r="0" b="889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pic:cNvPicPr>
                            <a:picLocks noChangeAspect="1" noChangeArrowheads="1"/>
                          </pic:cNvPicPr>
                        </pic:nvPicPr>
                        <pic:blipFill>
                          <a:blip r:embed="rId11"/>
                          <a:stretch>
                            <a:fillRect/>
                          </a:stretch>
                        </pic:blipFill>
                        <pic:spPr bwMode="auto">
                          <a:xfrm>
                            <a:off x="0" y="0"/>
                            <a:ext cx="1052174" cy="1438270"/>
                          </a:xfrm>
                          <a:prstGeom prst="rect">
                            <a:avLst/>
                          </a:prstGeom>
                        </pic:spPr>
                      </pic:pic>
                    </a:graphicData>
                  </a:graphic>
                </wp:inline>
              </w:drawing>
            </w:r>
          </w:p>
          <w:p w14:paraId="43C16EB9" w14:textId="214A3F5D" w:rsidR="00182A18" w:rsidRPr="0095553D" w:rsidRDefault="00182A18" w:rsidP="00182A18">
            <w:pPr>
              <w:jc w:val="center"/>
              <w:rPr>
                <w:sz w:val="28"/>
                <w:szCs w:val="28"/>
                <w:lang w:val="en-US"/>
              </w:rPr>
            </w:pPr>
          </w:p>
          <w:p w14:paraId="552116E1" w14:textId="53307493" w:rsidR="00C6047B" w:rsidRPr="0095553D" w:rsidRDefault="00C6047B" w:rsidP="00547025">
            <w:pPr>
              <w:jc w:val="center"/>
              <w:rPr>
                <w:sz w:val="28"/>
                <w:szCs w:val="28"/>
                <w:lang w:val="en-US"/>
              </w:rPr>
            </w:pPr>
          </w:p>
        </w:tc>
        <w:tc>
          <w:tcPr>
            <w:tcW w:w="2166" w:type="dxa"/>
          </w:tcPr>
          <w:p w14:paraId="717789A8" w14:textId="77777777" w:rsidR="00C6047B" w:rsidRPr="0095553D" w:rsidRDefault="00C6047B" w:rsidP="00547025">
            <w:pPr>
              <w:jc w:val="center"/>
              <w:rPr>
                <w:b/>
                <w:sz w:val="28"/>
                <w:szCs w:val="28"/>
                <w:lang w:val="en-US"/>
              </w:rPr>
            </w:pPr>
          </w:p>
        </w:tc>
      </w:tr>
      <w:tr w:rsidR="00C6047B" w:rsidRPr="00C80C46" w14:paraId="783EC6C6" w14:textId="77777777" w:rsidTr="00547025">
        <w:tc>
          <w:tcPr>
            <w:tcW w:w="2350" w:type="dxa"/>
          </w:tcPr>
          <w:p w14:paraId="2D65DECA" w14:textId="77777777" w:rsidR="00C6047B" w:rsidRPr="0095553D" w:rsidRDefault="00C6047B" w:rsidP="00547025">
            <w:pPr>
              <w:jc w:val="center"/>
              <w:rPr>
                <w:b/>
                <w:i/>
                <w:sz w:val="28"/>
                <w:szCs w:val="28"/>
                <w:lang w:val="en-US"/>
              </w:rPr>
            </w:pPr>
            <w:r w:rsidRPr="0095553D">
              <w:rPr>
                <w:b/>
                <w:i/>
                <w:sz w:val="28"/>
                <w:szCs w:val="28"/>
                <w:lang w:val="en-US"/>
              </w:rPr>
              <w:t>The Front Gate</w:t>
            </w:r>
          </w:p>
          <w:p w14:paraId="3820C958" w14:textId="77777777" w:rsidR="00C6047B" w:rsidRPr="0095553D" w:rsidRDefault="00C6047B" w:rsidP="00547025">
            <w:pPr>
              <w:jc w:val="center"/>
              <w:rPr>
                <w:b/>
                <w:i/>
                <w:sz w:val="28"/>
                <w:szCs w:val="28"/>
                <w:lang w:val="en-US"/>
              </w:rPr>
            </w:pPr>
            <w:r w:rsidRPr="0095553D">
              <w:rPr>
                <w:noProof/>
                <w:sz w:val="28"/>
                <w:szCs w:val="28"/>
              </w:rPr>
              <w:drawing>
                <wp:inline distT="0" distB="0" distL="0" distR="0" wp14:anchorId="45A7A69F" wp14:editId="4BAFFB3A">
                  <wp:extent cx="1104900" cy="1011555"/>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2"/>
                          <a:stretch>
                            <a:fillRect/>
                          </a:stretch>
                        </pic:blipFill>
                        <pic:spPr bwMode="auto">
                          <a:xfrm>
                            <a:off x="0" y="0"/>
                            <a:ext cx="1104900" cy="1011555"/>
                          </a:xfrm>
                          <a:prstGeom prst="rect">
                            <a:avLst/>
                          </a:prstGeom>
                        </pic:spPr>
                      </pic:pic>
                    </a:graphicData>
                  </a:graphic>
                </wp:inline>
              </w:drawing>
            </w:r>
          </w:p>
        </w:tc>
        <w:tc>
          <w:tcPr>
            <w:tcW w:w="2167" w:type="dxa"/>
          </w:tcPr>
          <w:p w14:paraId="5CD90644" w14:textId="77777777" w:rsidR="00C6047B" w:rsidRPr="0095553D" w:rsidRDefault="00C6047B" w:rsidP="00547025">
            <w:pPr>
              <w:jc w:val="center"/>
              <w:rPr>
                <w:b/>
                <w:sz w:val="28"/>
                <w:szCs w:val="28"/>
                <w:lang w:val="en-US"/>
              </w:rPr>
            </w:pPr>
          </w:p>
        </w:tc>
        <w:tc>
          <w:tcPr>
            <w:tcW w:w="2887" w:type="dxa"/>
          </w:tcPr>
          <w:p w14:paraId="0CD23B9E" w14:textId="77777777" w:rsidR="00C6047B" w:rsidRPr="0095553D" w:rsidRDefault="00C6047B" w:rsidP="00547025">
            <w:pPr>
              <w:jc w:val="center"/>
              <w:rPr>
                <w:b/>
                <w:i/>
                <w:sz w:val="28"/>
                <w:szCs w:val="28"/>
                <w:lang w:val="en-US"/>
              </w:rPr>
            </w:pPr>
            <w:r w:rsidRPr="0095553D">
              <w:rPr>
                <w:b/>
                <w:i/>
                <w:sz w:val="28"/>
                <w:szCs w:val="28"/>
                <w:lang w:val="en-US"/>
              </w:rPr>
              <w:t>Palace pavillion</w:t>
            </w:r>
          </w:p>
          <w:p w14:paraId="7845D8DD" w14:textId="77777777" w:rsidR="00C6047B" w:rsidRPr="0095553D" w:rsidRDefault="00C6047B" w:rsidP="00547025">
            <w:pPr>
              <w:jc w:val="center"/>
              <w:rPr>
                <w:sz w:val="28"/>
                <w:szCs w:val="28"/>
                <w:lang w:val="en-US"/>
              </w:rPr>
            </w:pPr>
            <w:r w:rsidRPr="0095553D">
              <w:rPr>
                <w:noProof/>
                <w:sz w:val="28"/>
                <w:szCs w:val="28"/>
              </w:rPr>
              <w:drawing>
                <wp:inline distT="0" distB="0" distL="0" distR="0" wp14:anchorId="3945B544" wp14:editId="4247B956">
                  <wp:extent cx="1685925" cy="920750"/>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pic:cNvPicPr>
                            <a:picLocks noChangeAspect="1" noChangeArrowheads="1"/>
                          </pic:cNvPicPr>
                        </pic:nvPicPr>
                        <pic:blipFill>
                          <a:blip r:embed="rId13"/>
                          <a:stretch>
                            <a:fillRect/>
                          </a:stretch>
                        </pic:blipFill>
                        <pic:spPr bwMode="auto">
                          <a:xfrm>
                            <a:off x="0" y="0"/>
                            <a:ext cx="1685925" cy="920750"/>
                          </a:xfrm>
                          <a:prstGeom prst="rect">
                            <a:avLst/>
                          </a:prstGeom>
                        </pic:spPr>
                      </pic:pic>
                    </a:graphicData>
                  </a:graphic>
                </wp:inline>
              </w:drawing>
            </w:r>
          </w:p>
        </w:tc>
        <w:tc>
          <w:tcPr>
            <w:tcW w:w="2166" w:type="dxa"/>
          </w:tcPr>
          <w:p w14:paraId="2A9D8688" w14:textId="77777777" w:rsidR="00C6047B" w:rsidRPr="0095553D" w:rsidRDefault="00C6047B" w:rsidP="00547025">
            <w:pPr>
              <w:jc w:val="center"/>
              <w:rPr>
                <w:b/>
                <w:sz w:val="28"/>
                <w:szCs w:val="28"/>
                <w:lang w:val="en-US"/>
              </w:rPr>
            </w:pPr>
          </w:p>
        </w:tc>
      </w:tr>
    </w:tbl>
    <w:p w14:paraId="1B5CA30D" w14:textId="77777777" w:rsidR="00C6047B" w:rsidRPr="00182A18" w:rsidRDefault="00C6047B" w:rsidP="00C6047B">
      <w:pPr>
        <w:rPr>
          <w:sz w:val="28"/>
          <w:szCs w:val="28"/>
          <w:lang w:val="en-US"/>
        </w:rPr>
      </w:pPr>
    </w:p>
    <w:p w14:paraId="4BE7ECC8" w14:textId="77777777" w:rsidR="00C6047B" w:rsidRDefault="00C6047B" w:rsidP="00587267">
      <w:pPr>
        <w:jc w:val="both"/>
        <w:rPr>
          <w:b/>
          <w:sz w:val="28"/>
          <w:szCs w:val="28"/>
          <w:lang w:val="en-US"/>
        </w:rPr>
      </w:pPr>
      <w:r>
        <w:rPr>
          <w:b/>
          <w:sz w:val="28"/>
          <w:szCs w:val="28"/>
        </w:rPr>
        <w:t xml:space="preserve">Церковь Вознесения Господня (внешний осмотр). </w:t>
      </w:r>
      <w:r>
        <w:rPr>
          <w:b/>
          <w:sz w:val="28"/>
          <w:szCs w:val="28"/>
          <w:lang w:val="en-US"/>
        </w:rPr>
        <w:t>The Church of the Ascension (external examination).</w:t>
      </w:r>
    </w:p>
    <w:p w14:paraId="1B73A44D" w14:textId="77777777" w:rsidR="00C6047B" w:rsidRDefault="00C6047B" w:rsidP="00587267">
      <w:pPr>
        <w:jc w:val="both"/>
        <w:rPr>
          <w:sz w:val="28"/>
          <w:szCs w:val="28"/>
          <w:lang w:val="en-US"/>
        </w:rPr>
      </w:pPr>
    </w:p>
    <w:p w14:paraId="3E72EA2D" w14:textId="77777777" w:rsidR="00C6047B" w:rsidRDefault="00C6047B" w:rsidP="00587267">
      <w:pPr>
        <w:jc w:val="both"/>
        <w:rPr>
          <w:b/>
          <w:sz w:val="28"/>
          <w:szCs w:val="28"/>
          <w:lang w:val="en-US"/>
        </w:rPr>
      </w:pPr>
      <w:r>
        <w:rPr>
          <w:b/>
          <w:sz w:val="28"/>
          <w:szCs w:val="28"/>
        </w:rPr>
        <w:t>Задание</w:t>
      </w:r>
      <w:r w:rsidRPr="00D64FB1">
        <w:rPr>
          <w:b/>
          <w:sz w:val="28"/>
          <w:szCs w:val="28"/>
          <w:lang w:val="en-US"/>
        </w:rPr>
        <w:t xml:space="preserve"> </w:t>
      </w:r>
      <w:r>
        <w:rPr>
          <w:b/>
          <w:sz w:val="28"/>
          <w:szCs w:val="28"/>
          <w:lang w:val="en-US"/>
        </w:rPr>
        <w:t>№2.</w:t>
      </w:r>
    </w:p>
    <w:p w14:paraId="598E8FC5" w14:textId="77777777" w:rsidR="00C6047B" w:rsidRPr="00C80C46" w:rsidRDefault="00C6047B" w:rsidP="00587267">
      <w:pPr>
        <w:jc w:val="both"/>
        <w:rPr>
          <w:sz w:val="28"/>
          <w:szCs w:val="28"/>
          <w:lang w:val="en-US"/>
        </w:rPr>
      </w:pPr>
      <w:r>
        <w:rPr>
          <w:sz w:val="28"/>
          <w:szCs w:val="28"/>
          <w:lang w:val="en-US"/>
        </w:rPr>
        <w:t xml:space="preserve">Read the text about the Church of the Ascension and complete the scheme below the </w:t>
      </w:r>
      <w:r w:rsidRPr="00C80C46">
        <w:rPr>
          <w:sz w:val="28"/>
          <w:szCs w:val="28"/>
          <w:lang w:val="en-US"/>
        </w:rPr>
        <w:t>text.</w:t>
      </w:r>
    </w:p>
    <w:p w14:paraId="4D2E6716" w14:textId="77777777" w:rsidR="00C6047B" w:rsidRDefault="00C6047B" w:rsidP="00587267">
      <w:pPr>
        <w:jc w:val="both"/>
        <w:rPr>
          <w:sz w:val="28"/>
          <w:szCs w:val="28"/>
          <w:lang w:val="en-US"/>
        </w:rPr>
      </w:pPr>
    </w:p>
    <w:p w14:paraId="08358DC3" w14:textId="514F803E" w:rsidR="00C6047B" w:rsidRDefault="00C6047B" w:rsidP="00587267">
      <w:pPr>
        <w:jc w:val="both"/>
        <w:rPr>
          <w:sz w:val="28"/>
          <w:szCs w:val="28"/>
          <w:lang w:val="en-US"/>
        </w:rPr>
      </w:pPr>
      <w:r>
        <w:rPr>
          <w:sz w:val="28"/>
          <w:szCs w:val="28"/>
          <w:lang w:val="en-US"/>
        </w:rPr>
        <w:t>The main monolith</w:t>
      </w:r>
      <w:r w:rsidRPr="00587267">
        <w:rPr>
          <w:sz w:val="28"/>
          <w:szCs w:val="28"/>
          <w:lang w:val="en-US"/>
        </w:rPr>
        <w:t>ic</w:t>
      </w:r>
      <w:r>
        <w:rPr>
          <w:sz w:val="28"/>
          <w:szCs w:val="28"/>
          <w:lang w:val="en-US"/>
        </w:rPr>
        <w:t xml:space="preserve"> part of the church built of large</w:t>
      </w:r>
      <w:r w:rsidRPr="00400214">
        <w:rPr>
          <w:color w:val="FF0000"/>
          <w:sz w:val="28"/>
          <w:szCs w:val="28"/>
          <w:lang w:val="en-US"/>
        </w:rPr>
        <w:t xml:space="preserve"> </w:t>
      </w:r>
      <w:r>
        <w:rPr>
          <w:sz w:val="28"/>
          <w:szCs w:val="28"/>
          <w:lang w:val="en-US"/>
        </w:rPr>
        <w:t>bricks includes the ground floor, a tetragon above it, an octagon, a tent roof and a dome drum surmounted with a small dome and a cross. The connection between the lower part of the church and the upper octagonal part is disguised with rows of triple ‘kokoshniks’ (decorations that resemble a Russian woman’s headdress). The walls of the octagon are decorated with pilasters while the pointed triangular arches adorn the walls of the tetragon, all creating the impression that the entire building is striving upwards. The main element of the church and its chief compositional innovation is the tent – the elongated multi-faceted pyramid rising up into the skies. The skillfully calculated proportions of the tent, massive and light at the same time, are emphasized with a net of white stone diamond-shaped beads.</w:t>
      </w:r>
    </w:p>
    <w:p w14:paraId="098C325B" w14:textId="77777777" w:rsidR="00C6047B" w:rsidRDefault="00C6047B" w:rsidP="00587267">
      <w:pPr>
        <w:jc w:val="both"/>
        <w:rPr>
          <w:sz w:val="28"/>
          <w:szCs w:val="28"/>
          <w:lang w:val="en-US"/>
        </w:rPr>
      </w:pPr>
    </w:p>
    <w:tbl>
      <w:tblPr>
        <w:tblStyle w:val="a8"/>
        <w:tblW w:w="9571" w:type="dxa"/>
        <w:tblLook w:val="04A0" w:firstRow="1" w:lastRow="0" w:firstColumn="1" w:lastColumn="0" w:noHBand="0" w:noVBand="1"/>
      </w:tblPr>
      <w:tblGrid>
        <w:gridCol w:w="5556"/>
        <w:gridCol w:w="4015"/>
      </w:tblGrid>
      <w:tr w:rsidR="00C6047B" w14:paraId="3B67D611" w14:textId="77777777" w:rsidTr="00547025">
        <w:tc>
          <w:tcPr>
            <w:tcW w:w="5555" w:type="dxa"/>
          </w:tcPr>
          <w:p w14:paraId="62748F98" w14:textId="77777777" w:rsidR="00C6047B" w:rsidRDefault="00C6047B" w:rsidP="00547025">
            <w:pPr>
              <w:rPr>
                <w:sz w:val="28"/>
                <w:szCs w:val="28"/>
                <w:lang w:val="en-US"/>
              </w:rPr>
            </w:pPr>
            <w:r>
              <w:rPr>
                <w:noProof/>
              </w:rPr>
              <w:lastRenderedPageBreak/>
              <w:drawing>
                <wp:inline distT="0" distB="0" distL="0" distR="0" wp14:anchorId="549DE498" wp14:editId="48577894">
                  <wp:extent cx="3390265" cy="40481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14"/>
                          <a:stretch>
                            <a:fillRect/>
                          </a:stretch>
                        </pic:blipFill>
                        <pic:spPr bwMode="auto">
                          <a:xfrm>
                            <a:off x="0" y="0"/>
                            <a:ext cx="3390265" cy="4048125"/>
                          </a:xfrm>
                          <a:prstGeom prst="rect">
                            <a:avLst/>
                          </a:prstGeom>
                        </pic:spPr>
                      </pic:pic>
                    </a:graphicData>
                  </a:graphic>
                </wp:inline>
              </w:drawing>
            </w:r>
          </w:p>
        </w:tc>
        <w:tc>
          <w:tcPr>
            <w:tcW w:w="4015" w:type="dxa"/>
          </w:tcPr>
          <w:p w14:paraId="2CB59F73" w14:textId="77777777" w:rsidR="00C6047B" w:rsidRDefault="00C6047B" w:rsidP="00547025">
            <w:pPr>
              <w:rPr>
                <w:sz w:val="28"/>
                <w:szCs w:val="28"/>
                <w:lang w:val="en-US"/>
              </w:rPr>
            </w:pPr>
            <w:r>
              <w:rPr>
                <w:sz w:val="28"/>
                <w:szCs w:val="28"/>
                <w:lang w:val="en-US"/>
              </w:rPr>
              <w:t>To complete the scheme use the following words:</w:t>
            </w:r>
          </w:p>
          <w:p w14:paraId="4EB2C177" w14:textId="77777777" w:rsidR="00C6047B" w:rsidRDefault="00C6047B" w:rsidP="00547025">
            <w:pPr>
              <w:rPr>
                <w:i/>
                <w:sz w:val="28"/>
                <w:szCs w:val="28"/>
                <w:lang w:val="en-US"/>
              </w:rPr>
            </w:pPr>
            <w:r>
              <w:rPr>
                <w:i/>
                <w:sz w:val="28"/>
                <w:szCs w:val="28"/>
                <w:lang w:val="en-US"/>
              </w:rPr>
              <w:t>Diamond-shaped beads, drum, kokoshnik, pilaster, pointed triangular arch, tent, tetragon.</w:t>
            </w:r>
          </w:p>
          <w:p w14:paraId="3AB4BF08" w14:textId="77777777" w:rsidR="00C6047B" w:rsidRDefault="00C6047B" w:rsidP="00547025">
            <w:pPr>
              <w:rPr>
                <w:sz w:val="28"/>
                <w:szCs w:val="28"/>
                <w:lang w:val="en-US"/>
              </w:rPr>
            </w:pPr>
          </w:p>
          <w:p w14:paraId="431176B7" w14:textId="77777777" w:rsidR="00C6047B" w:rsidRPr="00C80C46" w:rsidRDefault="00C6047B" w:rsidP="00547025">
            <w:pPr>
              <w:rPr>
                <w:sz w:val="28"/>
                <w:szCs w:val="28"/>
              </w:rPr>
            </w:pPr>
            <w:r>
              <w:rPr>
                <w:sz w:val="28"/>
                <w:szCs w:val="28"/>
                <w:lang w:val="en-US"/>
              </w:rPr>
              <w:t xml:space="preserve">1. </w:t>
            </w:r>
            <w:r>
              <w:rPr>
                <w:sz w:val="28"/>
                <w:szCs w:val="28"/>
              </w:rPr>
              <w:t>____________________.</w:t>
            </w:r>
          </w:p>
          <w:p w14:paraId="10041809" w14:textId="77777777" w:rsidR="00C6047B" w:rsidRDefault="00C6047B" w:rsidP="00547025">
            <w:pPr>
              <w:rPr>
                <w:sz w:val="28"/>
                <w:szCs w:val="28"/>
                <w:lang w:val="en-US"/>
              </w:rPr>
            </w:pPr>
          </w:p>
          <w:p w14:paraId="081AC4AD" w14:textId="77777777" w:rsidR="00C6047B" w:rsidRPr="00C80C46" w:rsidRDefault="00C6047B" w:rsidP="00547025">
            <w:pPr>
              <w:rPr>
                <w:sz w:val="28"/>
                <w:szCs w:val="28"/>
              </w:rPr>
            </w:pPr>
            <w:r>
              <w:rPr>
                <w:sz w:val="28"/>
                <w:szCs w:val="28"/>
                <w:lang w:val="en-US"/>
              </w:rPr>
              <w:t xml:space="preserve">2. </w:t>
            </w:r>
            <w:r>
              <w:rPr>
                <w:sz w:val="28"/>
                <w:szCs w:val="28"/>
              </w:rPr>
              <w:t>____________________.</w:t>
            </w:r>
          </w:p>
          <w:p w14:paraId="05F7C531" w14:textId="77777777" w:rsidR="00C6047B" w:rsidRDefault="00C6047B" w:rsidP="00547025">
            <w:pPr>
              <w:rPr>
                <w:sz w:val="28"/>
                <w:szCs w:val="28"/>
                <w:lang w:val="en-US"/>
              </w:rPr>
            </w:pPr>
          </w:p>
          <w:p w14:paraId="0D549FF4" w14:textId="77777777" w:rsidR="00C6047B" w:rsidRPr="00C80C46" w:rsidRDefault="00C6047B" w:rsidP="00547025">
            <w:pPr>
              <w:rPr>
                <w:sz w:val="28"/>
                <w:szCs w:val="28"/>
              </w:rPr>
            </w:pPr>
            <w:r>
              <w:rPr>
                <w:sz w:val="28"/>
                <w:szCs w:val="28"/>
                <w:lang w:val="en-US"/>
              </w:rPr>
              <w:t xml:space="preserve">3. </w:t>
            </w:r>
            <w:r>
              <w:rPr>
                <w:sz w:val="28"/>
                <w:szCs w:val="28"/>
              </w:rPr>
              <w:t>____________________.</w:t>
            </w:r>
          </w:p>
          <w:p w14:paraId="0288FB22" w14:textId="77777777" w:rsidR="00C6047B" w:rsidRDefault="00C6047B" w:rsidP="00547025">
            <w:pPr>
              <w:rPr>
                <w:sz w:val="28"/>
                <w:szCs w:val="28"/>
                <w:lang w:val="en-US"/>
              </w:rPr>
            </w:pPr>
          </w:p>
          <w:p w14:paraId="5C16F043" w14:textId="77777777" w:rsidR="00C6047B" w:rsidRPr="00C80C46" w:rsidRDefault="00C6047B" w:rsidP="00547025">
            <w:pPr>
              <w:rPr>
                <w:sz w:val="28"/>
                <w:szCs w:val="28"/>
                <w:lang w:val="en-US"/>
              </w:rPr>
            </w:pPr>
            <w:r>
              <w:rPr>
                <w:sz w:val="28"/>
                <w:szCs w:val="28"/>
                <w:lang w:val="en-US"/>
              </w:rPr>
              <w:t xml:space="preserve">4. </w:t>
            </w:r>
            <w:r>
              <w:rPr>
                <w:sz w:val="28"/>
                <w:szCs w:val="28"/>
              </w:rPr>
              <w:t>____________________</w:t>
            </w:r>
            <w:r w:rsidRPr="00C80C46">
              <w:rPr>
                <w:sz w:val="28"/>
                <w:szCs w:val="28"/>
                <w:lang w:val="en-US"/>
              </w:rPr>
              <w:t>.</w:t>
            </w:r>
          </w:p>
          <w:p w14:paraId="770C1AEC" w14:textId="77777777" w:rsidR="00C6047B" w:rsidRPr="00C80C46" w:rsidRDefault="00C6047B" w:rsidP="00547025">
            <w:pPr>
              <w:rPr>
                <w:sz w:val="28"/>
                <w:szCs w:val="28"/>
                <w:lang w:val="en-US"/>
              </w:rPr>
            </w:pPr>
          </w:p>
          <w:p w14:paraId="2671C5C0" w14:textId="77777777" w:rsidR="00C6047B" w:rsidRPr="00C80C46" w:rsidRDefault="00C6047B" w:rsidP="00547025">
            <w:pPr>
              <w:rPr>
                <w:sz w:val="28"/>
                <w:szCs w:val="28"/>
                <w:lang w:val="en-US"/>
              </w:rPr>
            </w:pPr>
            <w:r w:rsidRPr="00C80C46">
              <w:rPr>
                <w:sz w:val="28"/>
                <w:szCs w:val="28"/>
                <w:lang w:val="en-US"/>
              </w:rPr>
              <w:t xml:space="preserve">5. </w:t>
            </w:r>
            <w:r>
              <w:rPr>
                <w:sz w:val="28"/>
                <w:szCs w:val="28"/>
              </w:rPr>
              <w:t>____________________</w:t>
            </w:r>
            <w:r w:rsidRPr="00C80C46">
              <w:rPr>
                <w:sz w:val="28"/>
                <w:szCs w:val="28"/>
                <w:lang w:val="en-US"/>
              </w:rPr>
              <w:t>.</w:t>
            </w:r>
          </w:p>
          <w:p w14:paraId="75BC0D85" w14:textId="77777777" w:rsidR="00C6047B" w:rsidRPr="00C80C46" w:rsidRDefault="00C6047B" w:rsidP="00547025">
            <w:pPr>
              <w:rPr>
                <w:sz w:val="28"/>
                <w:szCs w:val="28"/>
                <w:lang w:val="en-US"/>
              </w:rPr>
            </w:pPr>
          </w:p>
          <w:p w14:paraId="4A5F9F0D" w14:textId="77777777" w:rsidR="00C6047B" w:rsidRPr="00C80C46" w:rsidRDefault="00C6047B" w:rsidP="00547025">
            <w:pPr>
              <w:rPr>
                <w:sz w:val="28"/>
                <w:szCs w:val="28"/>
                <w:lang w:val="en-US"/>
              </w:rPr>
            </w:pPr>
            <w:r w:rsidRPr="00C80C46">
              <w:rPr>
                <w:sz w:val="28"/>
                <w:szCs w:val="28"/>
                <w:lang w:val="en-US"/>
              </w:rPr>
              <w:t xml:space="preserve">6. </w:t>
            </w:r>
            <w:r>
              <w:rPr>
                <w:sz w:val="28"/>
                <w:szCs w:val="28"/>
              </w:rPr>
              <w:t>____________________</w:t>
            </w:r>
            <w:r w:rsidRPr="00C80C46">
              <w:rPr>
                <w:sz w:val="28"/>
                <w:szCs w:val="28"/>
                <w:lang w:val="en-US"/>
              </w:rPr>
              <w:t>.</w:t>
            </w:r>
          </w:p>
          <w:p w14:paraId="516599C0" w14:textId="77777777" w:rsidR="00C6047B" w:rsidRPr="00C80C46" w:rsidRDefault="00C6047B" w:rsidP="00547025">
            <w:pPr>
              <w:rPr>
                <w:sz w:val="28"/>
                <w:szCs w:val="28"/>
                <w:lang w:val="en-US"/>
              </w:rPr>
            </w:pPr>
          </w:p>
          <w:p w14:paraId="41C84765" w14:textId="77777777" w:rsidR="00C6047B" w:rsidRDefault="00C6047B" w:rsidP="00547025">
            <w:pPr>
              <w:rPr>
                <w:sz w:val="28"/>
                <w:szCs w:val="28"/>
                <w:lang w:val="en-US"/>
              </w:rPr>
            </w:pPr>
            <w:r w:rsidRPr="00C80C46">
              <w:rPr>
                <w:sz w:val="28"/>
                <w:szCs w:val="28"/>
                <w:lang w:val="en-US"/>
              </w:rPr>
              <w:t xml:space="preserve">7. </w:t>
            </w:r>
            <w:r>
              <w:rPr>
                <w:sz w:val="28"/>
                <w:szCs w:val="28"/>
              </w:rPr>
              <w:t>____________________</w:t>
            </w:r>
            <w:r w:rsidRPr="00C80C46">
              <w:rPr>
                <w:sz w:val="28"/>
                <w:szCs w:val="28"/>
                <w:lang w:val="en-US"/>
              </w:rPr>
              <w:t>.</w:t>
            </w:r>
          </w:p>
        </w:tc>
      </w:tr>
    </w:tbl>
    <w:p w14:paraId="198C24FE" w14:textId="77777777" w:rsidR="00C6047B" w:rsidRDefault="00C6047B" w:rsidP="00C6047B">
      <w:pPr>
        <w:rPr>
          <w:b/>
          <w:sz w:val="28"/>
          <w:szCs w:val="28"/>
        </w:rPr>
      </w:pPr>
    </w:p>
    <w:p w14:paraId="3073DD72" w14:textId="77777777" w:rsidR="00C6047B" w:rsidRDefault="00C6047B" w:rsidP="00C6047B">
      <w:pPr>
        <w:rPr>
          <w:b/>
          <w:sz w:val="28"/>
          <w:szCs w:val="28"/>
          <w:lang w:val="en-US"/>
        </w:rPr>
      </w:pPr>
      <w:r>
        <w:rPr>
          <w:b/>
          <w:sz w:val="28"/>
          <w:szCs w:val="28"/>
        </w:rPr>
        <w:t>Подклет</w:t>
      </w:r>
      <w:r w:rsidRPr="00240711">
        <w:rPr>
          <w:b/>
          <w:sz w:val="28"/>
          <w:szCs w:val="28"/>
        </w:rPr>
        <w:t xml:space="preserve"> </w:t>
      </w:r>
      <w:r>
        <w:rPr>
          <w:b/>
          <w:sz w:val="28"/>
          <w:szCs w:val="28"/>
        </w:rPr>
        <w:t>церкви</w:t>
      </w:r>
      <w:r w:rsidRPr="00240711">
        <w:rPr>
          <w:b/>
          <w:sz w:val="28"/>
          <w:szCs w:val="28"/>
        </w:rPr>
        <w:t xml:space="preserve"> </w:t>
      </w:r>
      <w:r>
        <w:rPr>
          <w:b/>
          <w:sz w:val="28"/>
          <w:szCs w:val="28"/>
        </w:rPr>
        <w:t>Вознесения</w:t>
      </w:r>
      <w:r w:rsidRPr="00240711">
        <w:rPr>
          <w:b/>
          <w:sz w:val="28"/>
          <w:szCs w:val="28"/>
        </w:rPr>
        <w:t xml:space="preserve"> </w:t>
      </w:r>
      <w:r>
        <w:rPr>
          <w:b/>
          <w:sz w:val="28"/>
          <w:szCs w:val="28"/>
        </w:rPr>
        <w:t>Господня</w:t>
      </w:r>
      <w:r w:rsidRPr="00240711">
        <w:rPr>
          <w:b/>
          <w:sz w:val="28"/>
          <w:szCs w:val="28"/>
        </w:rPr>
        <w:t xml:space="preserve"> (</w:t>
      </w:r>
      <w:r>
        <w:rPr>
          <w:b/>
          <w:sz w:val="28"/>
          <w:szCs w:val="28"/>
        </w:rPr>
        <w:t>притвор</w:t>
      </w:r>
      <w:r w:rsidRPr="00240711">
        <w:rPr>
          <w:b/>
          <w:sz w:val="28"/>
          <w:szCs w:val="28"/>
        </w:rPr>
        <w:t xml:space="preserve">). </w:t>
      </w:r>
      <w:r>
        <w:rPr>
          <w:b/>
          <w:sz w:val="28"/>
          <w:szCs w:val="28"/>
          <w:lang w:val="en-US"/>
        </w:rPr>
        <w:t>The Ground floor of the Church of the Ascension (narthex).</w:t>
      </w:r>
    </w:p>
    <w:p w14:paraId="68032897"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 3.</w:t>
      </w:r>
    </w:p>
    <w:p w14:paraId="5C392250" w14:textId="77777777" w:rsidR="00C6047B" w:rsidRDefault="00C6047B" w:rsidP="00C6047B">
      <w:pPr>
        <w:rPr>
          <w:sz w:val="28"/>
          <w:szCs w:val="28"/>
          <w:lang w:val="en-US"/>
        </w:rPr>
      </w:pPr>
      <w:r>
        <w:rPr>
          <w:sz w:val="28"/>
          <w:szCs w:val="28"/>
          <w:lang w:val="en-US"/>
        </w:rPr>
        <w:t>Read the text about the ground floor of the church. Use the word at the end of each line to form a new word that fits into the gap.</w:t>
      </w:r>
    </w:p>
    <w:p w14:paraId="16E641C3" w14:textId="77777777" w:rsidR="00C6047B" w:rsidRDefault="00C6047B" w:rsidP="00C6047B">
      <w:pPr>
        <w:rPr>
          <w:sz w:val="28"/>
          <w:szCs w:val="28"/>
          <w:lang w:val="en-US"/>
        </w:rPr>
      </w:pPr>
    </w:p>
    <w:tbl>
      <w:tblPr>
        <w:tblStyle w:val="a8"/>
        <w:tblW w:w="9345" w:type="dxa"/>
        <w:tblLook w:val="04A0" w:firstRow="1" w:lastRow="0" w:firstColumn="1" w:lastColumn="0" w:noHBand="0" w:noVBand="1"/>
      </w:tblPr>
      <w:tblGrid>
        <w:gridCol w:w="7226"/>
        <w:gridCol w:w="2119"/>
      </w:tblGrid>
      <w:tr w:rsidR="00C6047B" w14:paraId="275825BC" w14:textId="77777777" w:rsidTr="00547025">
        <w:tc>
          <w:tcPr>
            <w:tcW w:w="7225" w:type="dxa"/>
          </w:tcPr>
          <w:p w14:paraId="1A75A27E" w14:textId="77777777" w:rsidR="00C6047B" w:rsidRPr="0095553D" w:rsidRDefault="00C6047B" w:rsidP="00547025">
            <w:pPr>
              <w:rPr>
                <w:sz w:val="28"/>
                <w:szCs w:val="28"/>
                <w:lang w:val="en-US"/>
              </w:rPr>
            </w:pPr>
            <w:r w:rsidRPr="0095553D">
              <w:rPr>
                <w:sz w:val="28"/>
                <w:szCs w:val="28"/>
                <w:lang w:val="en-US"/>
              </w:rPr>
              <w:t>The ground floor of the church was not used for church services; there are no _______ of ancient burials either.</w:t>
            </w:r>
          </w:p>
        </w:tc>
        <w:tc>
          <w:tcPr>
            <w:tcW w:w="2119" w:type="dxa"/>
          </w:tcPr>
          <w:p w14:paraId="2DE78EA5" w14:textId="77777777" w:rsidR="00C6047B" w:rsidRDefault="00C6047B" w:rsidP="00547025">
            <w:pPr>
              <w:rPr>
                <w:sz w:val="28"/>
                <w:szCs w:val="28"/>
                <w:lang w:val="en-US"/>
              </w:rPr>
            </w:pPr>
            <w:r>
              <w:rPr>
                <w:sz w:val="28"/>
                <w:szCs w:val="28"/>
                <w:lang w:val="en-US"/>
              </w:rPr>
              <w:t>TRACE</w:t>
            </w:r>
          </w:p>
        </w:tc>
      </w:tr>
      <w:tr w:rsidR="00C6047B" w14:paraId="194961A2" w14:textId="77777777" w:rsidTr="00547025">
        <w:tc>
          <w:tcPr>
            <w:tcW w:w="7225" w:type="dxa"/>
          </w:tcPr>
          <w:p w14:paraId="7BAC764F" w14:textId="4FAF88FF" w:rsidR="00C6047B" w:rsidRPr="0095553D" w:rsidRDefault="00C6047B" w:rsidP="00547025">
            <w:pPr>
              <w:rPr>
                <w:sz w:val="28"/>
                <w:szCs w:val="28"/>
                <w:lang w:val="en-US"/>
              </w:rPr>
            </w:pPr>
            <w:r w:rsidRPr="0095553D">
              <w:rPr>
                <w:sz w:val="28"/>
                <w:szCs w:val="28"/>
                <w:lang w:val="en-US"/>
              </w:rPr>
              <w:t>When the Grand Princes _________ Kolomenskoye, it was used to store the princes’ treasury.</w:t>
            </w:r>
          </w:p>
        </w:tc>
        <w:tc>
          <w:tcPr>
            <w:tcW w:w="2119" w:type="dxa"/>
          </w:tcPr>
          <w:p w14:paraId="2243ACD0" w14:textId="77777777" w:rsidR="00C6047B" w:rsidRDefault="00C6047B" w:rsidP="00547025">
            <w:pPr>
              <w:rPr>
                <w:sz w:val="28"/>
                <w:szCs w:val="28"/>
                <w:lang w:val="en-US"/>
              </w:rPr>
            </w:pPr>
            <w:r>
              <w:rPr>
                <w:sz w:val="28"/>
                <w:szCs w:val="28"/>
                <w:lang w:val="en-US"/>
              </w:rPr>
              <w:t>VISIT</w:t>
            </w:r>
          </w:p>
        </w:tc>
      </w:tr>
      <w:tr w:rsidR="00C6047B" w14:paraId="473564A4" w14:textId="77777777" w:rsidTr="00547025">
        <w:tc>
          <w:tcPr>
            <w:tcW w:w="7225" w:type="dxa"/>
          </w:tcPr>
          <w:p w14:paraId="2F3354ED" w14:textId="77777777" w:rsidR="00C6047B" w:rsidRPr="0095553D" w:rsidRDefault="00C6047B" w:rsidP="00547025">
            <w:pPr>
              <w:rPr>
                <w:sz w:val="28"/>
                <w:szCs w:val="28"/>
                <w:lang w:val="en-US"/>
              </w:rPr>
            </w:pPr>
            <w:r w:rsidRPr="0095553D">
              <w:rPr>
                <w:sz w:val="28"/>
                <w:szCs w:val="28"/>
                <w:lang w:val="en-US"/>
              </w:rPr>
              <w:t>Later the ground floor ___________ for household purposes: to store liturgical implements and ancient icons.</w:t>
            </w:r>
          </w:p>
        </w:tc>
        <w:tc>
          <w:tcPr>
            <w:tcW w:w="2119" w:type="dxa"/>
          </w:tcPr>
          <w:p w14:paraId="5F4DD01A" w14:textId="77777777" w:rsidR="00C6047B" w:rsidRDefault="00C6047B" w:rsidP="00547025">
            <w:pPr>
              <w:rPr>
                <w:sz w:val="28"/>
                <w:szCs w:val="28"/>
                <w:lang w:val="en-US"/>
              </w:rPr>
            </w:pPr>
            <w:r>
              <w:rPr>
                <w:sz w:val="28"/>
                <w:szCs w:val="28"/>
                <w:lang w:val="en-US"/>
              </w:rPr>
              <w:t>USE</w:t>
            </w:r>
          </w:p>
        </w:tc>
      </w:tr>
      <w:tr w:rsidR="00C6047B" w14:paraId="514919D0" w14:textId="77777777" w:rsidTr="00547025">
        <w:tc>
          <w:tcPr>
            <w:tcW w:w="7225" w:type="dxa"/>
          </w:tcPr>
          <w:p w14:paraId="6662B055" w14:textId="2C54CCED" w:rsidR="00C6047B" w:rsidRPr="0095553D" w:rsidRDefault="00C6047B" w:rsidP="00547025">
            <w:pPr>
              <w:rPr>
                <w:sz w:val="28"/>
                <w:szCs w:val="28"/>
                <w:lang w:val="en-US"/>
              </w:rPr>
            </w:pPr>
            <w:r w:rsidRPr="0095553D">
              <w:rPr>
                <w:sz w:val="28"/>
                <w:szCs w:val="28"/>
                <w:lang w:val="en-US"/>
              </w:rPr>
              <w:t xml:space="preserve">In the </w:t>
            </w:r>
            <w:r w:rsidR="0095553D">
              <w:rPr>
                <w:sz w:val="28"/>
                <w:szCs w:val="28"/>
                <w:lang w:val="en-US"/>
              </w:rPr>
              <w:t>20</w:t>
            </w:r>
            <w:r w:rsidRPr="0095553D">
              <w:rPr>
                <w:sz w:val="28"/>
                <w:szCs w:val="28"/>
                <w:vertAlign w:val="superscript"/>
                <w:lang w:val="en-US"/>
              </w:rPr>
              <w:t>th</w:t>
            </w:r>
            <w:r w:rsidRPr="0095553D">
              <w:rPr>
                <w:sz w:val="28"/>
                <w:szCs w:val="28"/>
                <w:lang w:val="en-US"/>
              </w:rPr>
              <w:t xml:space="preserve"> century, it became a space for storing the numerous white stone details saved from destroyed buildings and ___________ to Kolomenskoye by the order of the museum’s first director Peter Baranovsky.</w:t>
            </w:r>
          </w:p>
        </w:tc>
        <w:tc>
          <w:tcPr>
            <w:tcW w:w="2119" w:type="dxa"/>
          </w:tcPr>
          <w:p w14:paraId="73139507" w14:textId="77777777" w:rsidR="00C6047B" w:rsidRDefault="00C6047B" w:rsidP="00547025">
            <w:pPr>
              <w:rPr>
                <w:sz w:val="28"/>
                <w:szCs w:val="28"/>
                <w:lang w:val="en-US"/>
              </w:rPr>
            </w:pPr>
            <w:r>
              <w:rPr>
                <w:sz w:val="28"/>
                <w:szCs w:val="28"/>
                <w:lang w:val="en-US"/>
              </w:rPr>
              <w:t>BRING</w:t>
            </w:r>
          </w:p>
        </w:tc>
      </w:tr>
      <w:tr w:rsidR="00C6047B" w14:paraId="41C06C49" w14:textId="77777777" w:rsidTr="00547025">
        <w:tc>
          <w:tcPr>
            <w:tcW w:w="7225" w:type="dxa"/>
          </w:tcPr>
          <w:p w14:paraId="7C702C88" w14:textId="121D55BD" w:rsidR="00C6047B" w:rsidRPr="0095553D" w:rsidRDefault="00C6047B" w:rsidP="00547025">
            <w:pPr>
              <w:rPr>
                <w:sz w:val="28"/>
                <w:szCs w:val="28"/>
                <w:lang w:val="en-US"/>
              </w:rPr>
            </w:pPr>
            <w:r w:rsidRPr="0095553D">
              <w:rPr>
                <w:sz w:val="28"/>
                <w:szCs w:val="28"/>
                <w:lang w:val="en-US"/>
              </w:rPr>
              <w:t>During the restoration work</w:t>
            </w:r>
            <w:r w:rsidR="00587267" w:rsidRPr="0095553D">
              <w:rPr>
                <w:sz w:val="28"/>
                <w:szCs w:val="28"/>
                <w:lang w:val="en-US"/>
              </w:rPr>
              <w:t>s</w:t>
            </w:r>
            <w:r w:rsidRPr="0095553D">
              <w:rPr>
                <w:sz w:val="28"/>
                <w:szCs w:val="28"/>
                <w:lang w:val="en-US"/>
              </w:rPr>
              <w:t>, the floors _______________; the inner walls and the vaults underwent partial re-facing.</w:t>
            </w:r>
          </w:p>
        </w:tc>
        <w:tc>
          <w:tcPr>
            <w:tcW w:w="2119" w:type="dxa"/>
          </w:tcPr>
          <w:p w14:paraId="766953CA" w14:textId="77777777" w:rsidR="00C6047B" w:rsidRDefault="00C6047B" w:rsidP="00547025">
            <w:pPr>
              <w:rPr>
                <w:sz w:val="28"/>
                <w:szCs w:val="28"/>
                <w:lang w:val="en-US"/>
              </w:rPr>
            </w:pPr>
            <w:r>
              <w:rPr>
                <w:sz w:val="28"/>
                <w:szCs w:val="28"/>
                <w:lang w:val="en-US"/>
              </w:rPr>
              <w:t>RENOVATE</w:t>
            </w:r>
          </w:p>
        </w:tc>
      </w:tr>
      <w:tr w:rsidR="00C6047B" w14:paraId="5C7BB39C" w14:textId="77777777" w:rsidTr="00547025">
        <w:tc>
          <w:tcPr>
            <w:tcW w:w="7225" w:type="dxa"/>
          </w:tcPr>
          <w:p w14:paraId="0E0708C2" w14:textId="77777777" w:rsidR="00C6047B" w:rsidRPr="0095553D" w:rsidRDefault="00C6047B" w:rsidP="00547025">
            <w:pPr>
              <w:rPr>
                <w:sz w:val="28"/>
                <w:szCs w:val="28"/>
                <w:lang w:val="en-US"/>
              </w:rPr>
            </w:pPr>
            <w:r w:rsidRPr="0095553D">
              <w:rPr>
                <w:sz w:val="28"/>
                <w:szCs w:val="28"/>
                <w:lang w:val="en-US"/>
              </w:rPr>
              <w:t>Fortunately, most of the genuine interior details have survived so that we can imagine what the church ________ like in older times before its facade was painted white.</w:t>
            </w:r>
          </w:p>
        </w:tc>
        <w:tc>
          <w:tcPr>
            <w:tcW w:w="2119" w:type="dxa"/>
          </w:tcPr>
          <w:p w14:paraId="3EE7C4F5" w14:textId="77777777" w:rsidR="00C6047B" w:rsidRDefault="00C6047B" w:rsidP="00547025">
            <w:pPr>
              <w:rPr>
                <w:sz w:val="28"/>
                <w:szCs w:val="28"/>
                <w:lang w:val="en-US"/>
              </w:rPr>
            </w:pPr>
            <w:r>
              <w:rPr>
                <w:sz w:val="28"/>
                <w:szCs w:val="28"/>
                <w:lang w:val="en-US"/>
              </w:rPr>
              <w:t>LOOK</w:t>
            </w:r>
          </w:p>
        </w:tc>
      </w:tr>
      <w:tr w:rsidR="00C6047B" w14:paraId="3DD8C52F" w14:textId="77777777" w:rsidTr="00547025">
        <w:tc>
          <w:tcPr>
            <w:tcW w:w="7225" w:type="dxa"/>
          </w:tcPr>
          <w:p w14:paraId="10A641E4" w14:textId="77777777" w:rsidR="00C6047B" w:rsidRPr="0095553D" w:rsidRDefault="00C6047B" w:rsidP="00547025">
            <w:pPr>
              <w:rPr>
                <w:sz w:val="28"/>
                <w:szCs w:val="28"/>
                <w:lang w:val="en-US"/>
              </w:rPr>
            </w:pPr>
            <w:r w:rsidRPr="0095553D">
              <w:rPr>
                <w:sz w:val="28"/>
                <w:szCs w:val="28"/>
                <w:lang w:val="en-US"/>
              </w:rPr>
              <w:t>The solemn-looking combination of the dark-red brick and the white stone decor elements _____ astonishing.</w:t>
            </w:r>
          </w:p>
        </w:tc>
        <w:tc>
          <w:tcPr>
            <w:tcW w:w="2119" w:type="dxa"/>
          </w:tcPr>
          <w:p w14:paraId="553A6F9D" w14:textId="77777777" w:rsidR="00C6047B" w:rsidRDefault="00C6047B" w:rsidP="00547025">
            <w:pPr>
              <w:rPr>
                <w:sz w:val="28"/>
                <w:szCs w:val="28"/>
                <w:lang w:val="en-US"/>
              </w:rPr>
            </w:pPr>
            <w:r>
              <w:rPr>
                <w:sz w:val="28"/>
                <w:szCs w:val="28"/>
                <w:lang w:val="en-US"/>
              </w:rPr>
              <w:t>BE</w:t>
            </w:r>
          </w:p>
        </w:tc>
      </w:tr>
    </w:tbl>
    <w:p w14:paraId="40116C2C" w14:textId="77777777" w:rsidR="00C6047B" w:rsidRDefault="00C6047B" w:rsidP="00C6047B">
      <w:pPr>
        <w:rPr>
          <w:sz w:val="28"/>
          <w:szCs w:val="28"/>
          <w:lang w:val="en-US"/>
        </w:rPr>
      </w:pPr>
    </w:p>
    <w:p w14:paraId="776FB47D" w14:textId="77777777" w:rsidR="00C6047B" w:rsidRDefault="00C6047B" w:rsidP="00C6047B">
      <w:pPr>
        <w:rPr>
          <w:sz w:val="28"/>
          <w:szCs w:val="28"/>
          <w:lang w:val="en-US"/>
        </w:rPr>
      </w:pPr>
      <w:r>
        <w:rPr>
          <w:b/>
          <w:sz w:val="28"/>
          <w:szCs w:val="28"/>
        </w:rPr>
        <w:lastRenderedPageBreak/>
        <w:t>Подклет</w:t>
      </w:r>
      <w:r w:rsidRPr="002D70B5">
        <w:rPr>
          <w:b/>
          <w:sz w:val="28"/>
          <w:szCs w:val="28"/>
          <w:lang w:val="en-US"/>
        </w:rPr>
        <w:t xml:space="preserve"> </w:t>
      </w:r>
      <w:r>
        <w:rPr>
          <w:b/>
          <w:sz w:val="28"/>
          <w:szCs w:val="28"/>
        </w:rPr>
        <w:t>церкви</w:t>
      </w:r>
      <w:r w:rsidRPr="002D70B5">
        <w:rPr>
          <w:b/>
          <w:sz w:val="28"/>
          <w:szCs w:val="28"/>
          <w:lang w:val="en-US"/>
        </w:rPr>
        <w:t xml:space="preserve"> </w:t>
      </w:r>
      <w:r>
        <w:rPr>
          <w:b/>
          <w:sz w:val="28"/>
          <w:szCs w:val="28"/>
        </w:rPr>
        <w:t>Вознесения</w:t>
      </w:r>
      <w:r w:rsidRPr="002D70B5">
        <w:rPr>
          <w:b/>
          <w:sz w:val="28"/>
          <w:szCs w:val="28"/>
          <w:lang w:val="en-US"/>
        </w:rPr>
        <w:t xml:space="preserve"> </w:t>
      </w:r>
      <w:r>
        <w:rPr>
          <w:b/>
          <w:sz w:val="28"/>
          <w:szCs w:val="28"/>
        </w:rPr>
        <w:t>Господня</w:t>
      </w:r>
      <w:r w:rsidRPr="002D70B5">
        <w:rPr>
          <w:b/>
          <w:sz w:val="28"/>
          <w:szCs w:val="28"/>
          <w:lang w:val="en-US"/>
        </w:rPr>
        <w:t xml:space="preserve">. </w:t>
      </w:r>
      <w:r>
        <w:rPr>
          <w:b/>
          <w:sz w:val="28"/>
          <w:szCs w:val="28"/>
          <w:lang w:val="en-US"/>
        </w:rPr>
        <w:t>The Ground floor of the Church of the Ascension.</w:t>
      </w:r>
    </w:p>
    <w:p w14:paraId="136C1DD1"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№4.</w:t>
      </w:r>
    </w:p>
    <w:p w14:paraId="35C09EE3" w14:textId="77777777" w:rsidR="00C6047B" w:rsidRDefault="00C6047B" w:rsidP="00C6047B">
      <w:pPr>
        <w:rPr>
          <w:sz w:val="28"/>
          <w:szCs w:val="28"/>
          <w:lang w:val="en-US"/>
        </w:rPr>
      </w:pPr>
    </w:p>
    <w:p w14:paraId="399C3AA4" w14:textId="7CB2CE5B" w:rsidR="00C6047B" w:rsidRPr="0095553D" w:rsidRDefault="00C6047B" w:rsidP="00C6047B">
      <w:pPr>
        <w:rPr>
          <w:sz w:val="28"/>
          <w:szCs w:val="28"/>
          <w:lang w:val="en-US"/>
        </w:rPr>
      </w:pPr>
      <w:r w:rsidRPr="0095553D">
        <w:rPr>
          <w:sz w:val="28"/>
          <w:szCs w:val="28"/>
          <w:lang w:val="en-US"/>
        </w:rPr>
        <w:t>Explore two parts of the ground floor. Complete the plan of the ground floor.</w:t>
      </w:r>
    </w:p>
    <w:p w14:paraId="398266B1" w14:textId="77777777" w:rsidR="00C6047B" w:rsidRPr="0095553D" w:rsidRDefault="00C6047B" w:rsidP="00C6047B">
      <w:pPr>
        <w:rPr>
          <w:sz w:val="28"/>
          <w:szCs w:val="28"/>
          <w:lang w:val="en-US"/>
        </w:rPr>
      </w:pPr>
    </w:p>
    <w:tbl>
      <w:tblPr>
        <w:tblStyle w:val="a8"/>
        <w:tblW w:w="9345" w:type="dxa"/>
        <w:tblLook w:val="04A0" w:firstRow="1" w:lastRow="0" w:firstColumn="1" w:lastColumn="0" w:noHBand="0" w:noVBand="1"/>
      </w:tblPr>
      <w:tblGrid>
        <w:gridCol w:w="4672"/>
        <w:gridCol w:w="4673"/>
      </w:tblGrid>
      <w:tr w:rsidR="0095553D" w:rsidRPr="00A20F70" w14:paraId="62017F1C" w14:textId="77777777" w:rsidTr="00547025">
        <w:tc>
          <w:tcPr>
            <w:tcW w:w="4672" w:type="dxa"/>
          </w:tcPr>
          <w:p w14:paraId="5AAA6838" w14:textId="77777777" w:rsidR="00C6047B" w:rsidRPr="0095553D" w:rsidRDefault="00C6047B" w:rsidP="00547025">
            <w:pPr>
              <w:rPr>
                <w:sz w:val="28"/>
                <w:szCs w:val="28"/>
                <w:lang w:val="en-US"/>
              </w:rPr>
            </w:pPr>
            <w:r w:rsidRPr="0095553D">
              <w:rPr>
                <w:noProof/>
                <w:sz w:val="28"/>
                <w:szCs w:val="28"/>
              </w:rPr>
              <w:drawing>
                <wp:inline distT="0" distB="0" distL="0" distR="0" wp14:anchorId="5EB9AC0B" wp14:editId="1409F984">
                  <wp:extent cx="2224244" cy="325755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план подклет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5401" cy="3273891"/>
                          </a:xfrm>
                          <a:prstGeom prst="rect">
                            <a:avLst/>
                          </a:prstGeom>
                        </pic:spPr>
                      </pic:pic>
                    </a:graphicData>
                  </a:graphic>
                </wp:inline>
              </w:drawing>
            </w:r>
          </w:p>
        </w:tc>
        <w:tc>
          <w:tcPr>
            <w:tcW w:w="4672" w:type="dxa"/>
          </w:tcPr>
          <w:p w14:paraId="566D16F7" w14:textId="77777777" w:rsidR="00C6047B" w:rsidRPr="0095553D" w:rsidRDefault="00C6047B" w:rsidP="00547025">
            <w:pPr>
              <w:rPr>
                <w:i/>
                <w:sz w:val="28"/>
                <w:szCs w:val="28"/>
                <w:lang w:val="en-US"/>
              </w:rPr>
            </w:pPr>
            <w:r w:rsidRPr="0095553D">
              <w:rPr>
                <w:i/>
                <w:sz w:val="28"/>
                <w:szCs w:val="28"/>
                <w:lang w:val="en-US"/>
              </w:rPr>
              <w:t>Read the description of the plan. Each item in the list has a number. Write the correct numbers in the empty circles on the plan.</w:t>
            </w:r>
          </w:p>
          <w:p w14:paraId="3216EDC7" w14:textId="77777777" w:rsidR="00C6047B" w:rsidRPr="0095553D" w:rsidRDefault="00C6047B" w:rsidP="00547025">
            <w:pPr>
              <w:rPr>
                <w:sz w:val="28"/>
                <w:szCs w:val="28"/>
                <w:lang w:val="en-US"/>
              </w:rPr>
            </w:pPr>
            <w:r w:rsidRPr="0095553D">
              <w:rPr>
                <w:b/>
                <w:sz w:val="28"/>
                <w:szCs w:val="28"/>
                <w:lang w:val="en-US"/>
              </w:rPr>
              <w:t>1</w:t>
            </w:r>
            <w:r w:rsidRPr="0095553D">
              <w:rPr>
                <w:sz w:val="28"/>
                <w:szCs w:val="28"/>
                <w:lang w:val="en-US"/>
              </w:rPr>
              <w:t>. Showcase with archaeological finds.</w:t>
            </w:r>
          </w:p>
          <w:p w14:paraId="34ACC249" w14:textId="77777777" w:rsidR="00C6047B" w:rsidRPr="0095553D" w:rsidRDefault="00C6047B" w:rsidP="00547025">
            <w:pPr>
              <w:rPr>
                <w:sz w:val="28"/>
                <w:szCs w:val="28"/>
                <w:lang w:val="en-US"/>
              </w:rPr>
            </w:pPr>
            <w:r w:rsidRPr="0095553D">
              <w:rPr>
                <w:b/>
                <w:sz w:val="28"/>
                <w:szCs w:val="28"/>
                <w:lang w:val="en-US"/>
              </w:rPr>
              <w:t>2</w:t>
            </w:r>
            <w:r w:rsidRPr="0095553D">
              <w:rPr>
                <w:sz w:val="28"/>
                <w:szCs w:val="28"/>
                <w:lang w:val="en-US"/>
              </w:rPr>
              <w:t>. Deep fissure-like window.</w:t>
            </w:r>
          </w:p>
          <w:p w14:paraId="62A63FF0" w14:textId="3EE05A84" w:rsidR="00C6047B" w:rsidRPr="0095553D" w:rsidRDefault="00C6047B" w:rsidP="00547025">
            <w:pPr>
              <w:rPr>
                <w:sz w:val="28"/>
                <w:szCs w:val="28"/>
                <w:lang w:val="en-US"/>
              </w:rPr>
            </w:pPr>
            <w:r w:rsidRPr="0095553D">
              <w:rPr>
                <w:b/>
                <w:sz w:val="28"/>
                <w:szCs w:val="28"/>
                <w:lang w:val="en-US"/>
              </w:rPr>
              <w:t>3</w:t>
            </w:r>
            <w:r w:rsidRPr="0095553D">
              <w:rPr>
                <w:sz w:val="28"/>
                <w:szCs w:val="28"/>
                <w:lang w:val="en-US"/>
              </w:rPr>
              <w:t>. 10-foot wall thickness.</w:t>
            </w:r>
          </w:p>
          <w:p w14:paraId="1EEFB6BA" w14:textId="77777777" w:rsidR="00C6047B" w:rsidRPr="0095553D" w:rsidRDefault="00C6047B" w:rsidP="00547025">
            <w:pPr>
              <w:rPr>
                <w:sz w:val="28"/>
                <w:szCs w:val="28"/>
                <w:lang w:val="en-US"/>
              </w:rPr>
            </w:pPr>
            <w:r w:rsidRPr="0095553D">
              <w:rPr>
                <w:b/>
                <w:sz w:val="28"/>
                <w:szCs w:val="28"/>
                <w:lang w:val="en-US"/>
              </w:rPr>
              <w:t>4</w:t>
            </w:r>
            <w:r w:rsidRPr="0095553D">
              <w:rPr>
                <w:sz w:val="28"/>
                <w:szCs w:val="28"/>
                <w:lang w:val="en-US"/>
              </w:rPr>
              <w:t>. Miraculous icon of Our Lady.</w:t>
            </w:r>
          </w:p>
          <w:p w14:paraId="6D41BD8E" w14:textId="77777777" w:rsidR="00C6047B" w:rsidRPr="0095553D" w:rsidRDefault="00C6047B" w:rsidP="00547025">
            <w:pPr>
              <w:rPr>
                <w:sz w:val="28"/>
                <w:szCs w:val="28"/>
                <w:lang w:val="en-US"/>
              </w:rPr>
            </w:pPr>
            <w:r w:rsidRPr="0095553D">
              <w:rPr>
                <w:b/>
                <w:sz w:val="28"/>
                <w:szCs w:val="28"/>
                <w:lang w:val="en-US"/>
              </w:rPr>
              <w:t>5</w:t>
            </w:r>
            <w:r w:rsidRPr="0095553D">
              <w:rPr>
                <w:sz w:val="28"/>
                <w:szCs w:val="28"/>
                <w:lang w:val="en-US"/>
              </w:rPr>
              <w:t>. Floor probing.</w:t>
            </w:r>
          </w:p>
          <w:p w14:paraId="0E11F570" w14:textId="7749AC69" w:rsidR="00C6047B" w:rsidRPr="0095553D" w:rsidRDefault="00C6047B" w:rsidP="00547025">
            <w:pPr>
              <w:rPr>
                <w:sz w:val="28"/>
                <w:szCs w:val="28"/>
                <w:lang w:val="en-US"/>
              </w:rPr>
            </w:pPr>
            <w:r w:rsidRPr="0095553D">
              <w:rPr>
                <w:b/>
                <w:sz w:val="28"/>
                <w:szCs w:val="28"/>
                <w:lang w:val="en-US"/>
              </w:rPr>
              <w:t>6, 7</w:t>
            </w:r>
            <w:r w:rsidRPr="0095553D">
              <w:rPr>
                <w:sz w:val="28"/>
                <w:szCs w:val="28"/>
                <w:lang w:val="en-US"/>
              </w:rPr>
              <w:t xml:space="preserve">. Measurements and plans of the </w:t>
            </w:r>
            <w:r w:rsidR="0095553D">
              <w:rPr>
                <w:sz w:val="28"/>
                <w:szCs w:val="28"/>
                <w:lang w:val="en-US"/>
              </w:rPr>
              <w:t>19</w:t>
            </w:r>
            <w:r w:rsidRPr="0095553D">
              <w:rPr>
                <w:sz w:val="28"/>
                <w:szCs w:val="28"/>
                <w:vertAlign w:val="superscript"/>
                <w:lang w:val="en-US"/>
              </w:rPr>
              <w:t>th</w:t>
            </w:r>
            <w:r w:rsidRPr="0095553D">
              <w:rPr>
                <w:sz w:val="28"/>
                <w:szCs w:val="28"/>
                <w:lang w:val="en-US"/>
              </w:rPr>
              <w:t xml:space="preserve"> century architects.</w:t>
            </w:r>
          </w:p>
        </w:tc>
      </w:tr>
    </w:tbl>
    <w:p w14:paraId="6E764291" w14:textId="77777777" w:rsidR="00C6047B" w:rsidRDefault="00C6047B" w:rsidP="00C6047B">
      <w:pPr>
        <w:rPr>
          <w:sz w:val="28"/>
          <w:szCs w:val="28"/>
          <w:lang w:val="en-US"/>
        </w:rPr>
      </w:pPr>
    </w:p>
    <w:p w14:paraId="49E49602" w14:textId="77777777" w:rsidR="00C6047B" w:rsidRDefault="00C6047B" w:rsidP="00C6047B">
      <w:pPr>
        <w:rPr>
          <w:b/>
          <w:sz w:val="28"/>
          <w:szCs w:val="28"/>
          <w:lang w:val="en-US"/>
        </w:rPr>
      </w:pPr>
      <w:r>
        <w:rPr>
          <w:b/>
          <w:sz w:val="28"/>
          <w:szCs w:val="28"/>
        </w:rPr>
        <w:t>Подклет</w:t>
      </w:r>
      <w:r w:rsidRPr="00240711">
        <w:rPr>
          <w:b/>
          <w:sz w:val="28"/>
          <w:szCs w:val="28"/>
        </w:rPr>
        <w:t xml:space="preserve"> </w:t>
      </w:r>
      <w:r>
        <w:rPr>
          <w:b/>
          <w:sz w:val="28"/>
          <w:szCs w:val="28"/>
        </w:rPr>
        <w:t>церкви</w:t>
      </w:r>
      <w:r w:rsidRPr="00240711">
        <w:rPr>
          <w:b/>
          <w:sz w:val="28"/>
          <w:szCs w:val="28"/>
        </w:rPr>
        <w:t xml:space="preserve"> </w:t>
      </w:r>
      <w:r>
        <w:rPr>
          <w:b/>
          <w:sz w:val="28"/>
          <w:szCs w:val="28"/>
        </w:rPr>
        <w:t>Вознесения</w:t>
      </w:r>
      <w:r w:rsidRPr="00240711">
        <w:rPr>
          <w:b/>
          <w:sz w:val="28"/>
          <w:szCs w:val="28"/>
        </w:rPr>
        <w:t xml:space="preserve"> </w:t>
      </w:r>
      <w:r>
        <w:rPr>
          <w:b/>
          <w:sz w:val="28"/>
          <w:szCs w:val="28"/>
        </w:rPr>
        <w:t>Господня</w:t>
      </w:r>
      <w:r w:rsidRPr="00240711">
        <w:rPr>
          <w:b/>
          <w:sz w:val="28"/>
          <w:szCs w:val="28"/>
        </w:rPr>
        <w:t xml:space="preserve"> (</w:t>
      </w:r>
      <w:r>
        <w:rPr>
          <w:b/>
          <w:sz w:val="28"/>
          <w:szCs w:val="28"/>
        </w:rPr>
        <w:t>подцерковье)</w:t>
      </w:r>
      <w:r w:rsidRPr="00240711">
        <w:rPr>
          <w:b/>
          <w:sz w:val="28"/>
          <w:szCs w:val="28"/>
        </w:rPr>
        <w:t xml:space="preserve">. </w:t>
      </w:r>
      <w:r>
        <w:rPr>
          <w:b/>
          <w:sz w:val="28"/>
          <w:szCs w:val="28"/>
          <w:lang w:val="en-US"/>
        </w:rPr>
        <w:t>The Ground floor of the Church of the Ascension</w:t>
      </w:r>
      <w:r w:rsidRPr="00240711">
        <w:rPr>
          <w:b/>
          <w:sz w:val="28"/>
          <w:szCs w:val="28"/>
          <w:lang w:val="en-US"/>
        </w:rPr>
        <w:t xml:space="preserve"> (</w:t>
      </w:r>
      <w:r>
        <w:rPr>
          <w:b/>
          <w:sz w:val="28"/>
          <w:szCs w:val="28"/>
          <w:lang w:val="en-US"/>
        </w:rPr>
        <w:t>room under the church).</w:t>
      </w:r>
    </w:p>
    <w:p w14:paraId="615BA2C4" w14:textId="77777777" w:rsidR="00C6047B" w:rsidRDefault="00C6047B" w:rsidP="00C6047B">
      <w:pPr>
        <w:rPr>
          <w:b/>
          <w:sz w:val="28"/>
          <w:szCs w:val="28"/>
          <w:lang w:val="en-US"/>
        </w:rPr>
      </w:pPr>
    </w:p>
    <w:p w14:paraId="13802374" w14:textId="77777777" w:rsidR="00C6047B" w:rsidRDefault="00C6047B" w:rsidP="00C6047B">
      <w:pPr>
        <w:rPr>
          <w:b/>
          <w:sz w:val="28"/>
          <w:szCs w:val="28"/>
          <w:lang w:val="en-US"/>
        </w:rPr>
      </w:pPr>
      <w:r>
        <w:rPr>
          <w:b/>
          <w:sz w:val="28"/>
          <w:szCs w:val="28"/>
        </w:rPr>
        <w:t>Задание</w:t>
      </w:r>
      <w:r w:rsidRPr="00D64FB1">
        <w:rPr>
          <w:b/>
          <w:sz w:val="28"/>
          <w:szCs w:val="28"/>
          <w:lang w:val="en-US"/>
        </w:rPr>
        <w:t xml:space="preserve"> </w:t>
      </w:r>
      <w:r>
        <w:rPr>
          <w:b/>
          <w:sz w:val="28"/>
          <w:szCs w:val="28"/>
          <w:lang w:val="en-US"/>
        </w:rPr>
        <w:t>№ 5.</w:t>
      </w:r>
    </w:p>
    <w:p w14:paraId="35DCE259" w14:textId="77777777" w:rsidR="00C6047B" w:rsidRDefault="00C6047B" w:rsidP="00C6047B">
      <w:pPr>
        <w:rPr>
          <w:sz w:val="28"/>
          <w:szCs w:val="28"/>
          <w:lang w:val="en-US"/>
        </w:rPr>
      </w:pPr>
      <w:r>
        <w:rPr>
          <w:sz w:val="28"/>
          <w:szCs w:val="28"/>
          <w:lang w:val="en-US"/>
        </w:rPr>
        <w:t>Read the text about archaeological finds displayed in the showcase. Use the word at the end of each line to form a new word that fits into the gap.</w:t>
      </w:r>
    </w:p>
    <w:p w14:paraId="75E43590" w14:textId="77777777" w:rsidR="00C6047B" w:rsidRDefault="00C6047B" w:rsidP="00C6047B">
      <w:pPr>
        <w:rPr>
          <w:b/>
          <w:sz w:val="28"/>
          <w:szCs w:val="28"/>
          <w:lang w:val="en-US"/>
        </w:rPr>
      </w:pPr>
    </w:p>
    <w:tbl>
      <w:tblPr>
        <w:tblStyle w:val="a8"/>
        <w:tblW w:w="9345" w:type="dxa"/>
        <w:tblLook w:val="04A0" w:firstRow="1" w:lastRow="0" w:firstColumn="1" w:lastColumn="0" w:noHBand="0" w:noVBand="1"/>
      </w:tblPr>
      <w:tblGrid>
        <w:gridCol w:w="7226"/>
        <w:gridCol w:w="2119"/>
      </w:tblGrid>
      <w:tr w:rsidR="00C6047B" w:rsidRPr="00D50A08" w14:paraId="24E1C692" w14:textId="77777777" w:rsidTr="00365233">
        <w:tc>
          <w:tcPr>
            <w:tcW w:w="7226" w:type="dxa"/>
          </w:tcPr>
          <w:p w14:paraId="4EE7CF38" w14:textId="3E232C85" w:rsidR="00C6047B" w:rsidRDefault="00C6047B" w:rsidP="00547025">
            <w:pPr>
              <w:pStyle w:val="a7"/>
              <w:spacing w:beforeAutospacing="0" w:after="120" w:afterAutospacing="0"/>
              <w:jc w:val="both"/>
              <w:rPr>
                <w:sz w:val="28"/>
                <w:szCs w:val="28"/>
                <w:lang w:val="en-US"/>
              </w:rPr>
            </w:pPr>
            <w:r>
              <w:rPr>
                <w:sz w:val="28"/>
                <w:szCs w:val="28"/>
                <w:lang w:val="en-US"/>
              </w:rPr>
              <w:t xml:space="preserve">The fragments of white stone </w:t>
            </w:r>
            <w:r w:rsidRPr="0035408E">
              <w:rPr>
                <w:sz w:val="28"/>
                <w:szCs w:val="28"/>
                <w:lang w:val="en-US"/>
              </w:rPr>
              <w:t>____________</w:t>
            </w:r>
            <w:r w:rsidRPr="00D50A08">
              <w:rPr>
                <w:color w:val="FF0000"/>
                <w:sz w:val="28"/>
                <w:szCs w:val="28"/>
                <w:lang w:val="en-US"/>
              </w:rPr>
              <w:t xml:space="preserve"> </w:t>
            </w:r>
            <w:r>
              <w:rPr>
                <w:sz w:val="28"/>
                <w:szCs w:val="28"/>
                <w:lang w:val="en-US"/>
              </w:rPr>
              <w:t>in the showcase</w:t>
            </w:r>
            <w:r w:rsidRPr="00D50A08">
              <w:rPr>
                <w:color w:val="FF0000"/>
                <w:sz w:val="28"/>
                <w:szCs w:val="28"/>
                <w:lang w:val="en-US"/>
              </w:rPr>
              <w:t xml:space="preserve"> </w:t>
            </w:r>
            <w:r w:rsidRPr="001A1D61">
              <w:rPr>
                <w:sz w:val="28"/>
                <w:szCs w:val="28"/>
                <w:lang w:val="en-US"/>
              </w:rPr>
              <w:t xml:space="preserve">were </w:t>
            </w:r>
            <w:r>
              <w:rPr>
                <w:sz w:val="28"/>
                <w:szCs w:val="28"/>
                <w:lang w:val="en-US"/>
              </w:rPr>
              <w:t xml:space="preserve">used to decorate the church. </w:t>
            </w:r>
          </w:p>
        </w:tc>
        <w:tc>
          <w:tcPr>
            <w:tcW w:w="2119" w:type="dxa"/>
          </w:tcPr>
          <w:p w14:paraId="2E058591" w14:textId="77777777" w:rsidR="00C6047B" w:rsidRDefault="00C6047B" w:rsidP="00547025">
            <w:pPr>
              <w:pStyle w:val="a7"/>
              <w:spacing w:beforeAutospacing="0" w:after="120" w:afterAutospacing="0"/>
              <w:jc w:val="both"/>
              <w:rPr>
                <w:sz w:val="28"/>
                <w:szCs w:val="28"/>
                <w:lang w:val="en-US"/>
              </w:rPr>
            </w:pPr>
            <w:r>
              <w:rPr>
                <w:sz w:val="28"/>
                <w:szCs w:val="28"/>
                <w:lang w:val="en-US"/>
              </w:rPr>
              <w:t>CARVE</w:t>
            </w:r>
          </w:p>
        </w:tc>
      </w:tr>
      <w:tr w:rsidR="00C6047B" w:rsidRPr="00D50A08" w14:paraId="13947370" w14:textId="77777777" w:rsidTr="00365233">
        <w:tc>
          <w:tcPr>
            <w:tcW w:w="7226" w:type="dxa"/>
          </w:tcPr>
          <w:p w14:paraId="048BA00A" w14:textId="77777777" w:rsidR="00C6047B" w:rsidRDefault="00C6047B" w:rsidP="00547025">
            <w:pPr>
              <w:pStyle w:val="a7"/>
              <w:spacing w:beforeAutospacing="0" w:after="120" w:afterAutospacing="0"/>
              <w:jc w:val="both"/>
              <w:rPr>
                <w:sz w:val="28"/>
                <w:szCs w:val="28"/>
                <w:lang w:val="en-US"/>
              </w:rPr>
            </w:pPr>
            <w:r>
              <w:rPr>
                <w:sz w:val="28"/>
                <w:szCs w:val="28"/>
                <w:lang w:val="en-US"/>
              </w:rPr>
              <w:t xml:space="preserve">However, they crumbled from the facades of the building at various </w:t>
            </w:r>
            <w:r w:rsidRPr="0035408E">
              <w:rPr>
                <w:sz w:val="28"/>
                <w:szCs w:val="28"/>
                <w:lang w:val="en-US"/>
              </w:rPr>
              <w:t>_____________</w:t>
            </w:r>
            <w:r>
              <w:rPr>
                <w:sz w:val="28"/>
                <w:szCs w:val="28"/>
                <w:lang w:val="en-US"/>
              </w:rPr>
              <w:t xml:space="preserve"> epochs.</w:t>
            </w:r>
          </w:p>
        </w:tc>
        <w:tc>
          <w:tcPr>
            <w:tcW w:w="2119" w:type="dxa"/>
          </w:tcPr>
          <w:p w14:paraId="7B8760AB" w14:textId="77777777" w:rsidR="00C6047B" w:rsidRDefault="00C6047B" w:rsidP="00547025">
            <w:pPr>
              <w:pStyle w:val="a7"/>
              <w:spacing w:beforeAutospacing="0" w:after="120" w:afterAutospacing="0"/>
              <w:jc w:val="both"/>
              <w:rPr>
                <w:sz w:val="28"/>
                <w:szCs w:val="28"/>
                <w:lang w:val="en-US"/>
              </w:rPr>
            </w:pPr>
            <w:r>
              <w:rPr>
                <w:sz w:val="28"/>
                <w:szCs w:val="28"/>
                <w:lang w:val="en-US"/>
              </w:rPr>
              <w:t>HISTORY</w:t>
            </w:r>
          </w:p>
        </w:tc>
      </w:tr>
      <w:tr w:rsidR="00C6047B" w14:paraId="1BBE1C3D" w14:textId="77777777" w:rsidTr="00365233">
        <w:tc>
          <w:tcPr>
            <w:tcW w:w="7226" w:type="dxa"/>
          </w:tcPr>
          <w:p w14:paraId="411D5825"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 xml:space="preserve">A lot of white stone or limestone was used to decorate the Church of the </w:t>
            </w:r>
            <w:r w:rsidRPr="0035408E">
              <w:rPr>
                <w:bCs/>
                <w:sz w:val="28"/>
                <w:szCs w:val="28"/>
                <w:lang w:val="en-US"/>
              </w:rPr>
              <w:t>______________</w:t>
            </w:r>
            <w:r>
              <w:rPr>
                <w:bCs/>
                <w:sz w:val="28"/>
                <w:szCs w:val="28"/>
                <w:lang w:val="en-US"/>
              </w:rPr>
              <w:t>.</w:t>
            </w:r>
          </w:p>
        </w:tc>
        <w:tc>
          <w:tcPr>
            <w:tcW w:w="2119" w:type="dxa"/>
          </w:tcPr>
          <w:p w14:paraId="1DCB4FB9"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ASCEND</w:t>
            </w:r>
          </w:p>
        </w:tc>
      </w:tr>
      <w:tr w:rsidR="00C6047B" w14:paraId="232B28B1" w14:textId="77777777" w:rsidTr="00365233">
        <w:tc>
          <w:tcPr>
            <w:tcW w:w="7226" w:type="dxa"/>
          </w:tcPr>
          <w:p w14:paraId="674E1431"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 xml:space="preserve">Despite its high cost, white stone was one of the favourite materials of Russian </w:t>
            </w:r>
            <w:r w:rsidRPr="0035408E">
              <w:rPr>
                <w:bCs/>
                <w:sz w:val="28"/>
                <w:szCs w:val="28"/>
                <w:lang w:val="en-US"/>
              </w:rPr>
              <w:t>_____________</w:t>
            </w:r>
            <w:r>
              <w:rPr>
                <w:bCs/>
                <w:sz w:val="28"/>
                <w:szCs w:val="28"/>
                <w:lang w:val="en-US"/>
              </w:rPr>
              <w:t xml:space="preserve"> and architects.</w:t>
            </w:r>
          </w:p>
        </w:tc>
        <w:tc>
          <w:tcPr>
            <w:tcW w:w="2119" w:type="dxa"/>
          </w:tcPr>
          <w:p w14:paraId="3969994E"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BUILD</w:t>
            </w:r>
          </w:p>
        </w:tc>
      </w:tr>
      <w:tr w:rsidR="00C6047B" w14:paraId="2752C93B" w14:textId="77777777" w:rsidTr="00365233">
        <w:tc>
          <w:tcPr>
            <w:tcW w:w="7226" w:type="dxa"/>
          </w:tcPr>
          <w:p w14:paraId="49C4E298" w14:textId="0E7FD7F9" w:rsidR="00C6047B" w:rsidRDefault="00C6047B" w:rsidP="00547025">
            <w:pPr>
              <w:pStyle w:val="a7"/>
              <w:spacing w:beforeAutospacing="0" w:after="120" w:afterAutospacing="0"/>
              <w:jc w:val="both"/>
              <w:rPr>
                <w:bCs/>
                <w:sz w:val="28"/>
                <w:szCs w:val="28"/>
                <w:lang w:val="en-US"/>
              </w:rPr>
            </w:pPr>
            <w:r>
              <w:rPr>
                <w:bCs/>
                <w:sz w:val="28"/>
                <w:szCs w:val="28"/>
                <w:lang w:val="en-US"/>
              </w:rPr>
              <w:t xml:space="preserve">By the end of the </w:t>
            </w:r>
            <w:r w:rsidR="0095553D">
              <w:rPr>
                <w:bCs/>
                <w:sz w:val="28"/>
                <w:szCs w:val="28"/>
                <w:lang w:val="en-US"/>
              </w:rPr>
              <w:t>15</w:t>
            </w:r>
            <w:r w:rsidR="0095553D" w:rsidRPr="0095553D">
              <w:rPr>
                <w:bCs/>
                <w:sz w:val="28"/>
                <w:szCs w:val="28"/>
                <w:vertAlign w:val="superscript"/>
                <w:lang w:val="en-US"/>
              </w:rPr>
              <w:t>th</w:t>
            </w:r>
            <w:r w:rsidR="0095553D">
              <w:rPr>
                <w:bCs/>
                <w:sz w:val="28"/>
                <w:szCs w:val="28"/>
                <w:lang w:val="en-US"/>
              </w:rPr>
              <w:t xml:space="preserve"> </w:t>
            </w:r>
            <w:r>
              <w:rPr>
                <w:bCs/>
                <w:sz w:val="28"/>
                <w:szCs w:val="28"/>
                <w:lang w:val="en-US"/>
              </w:rPr>
              <w:t xml:space="preserve"> century, European and Russian masters started to switch to more </w:t>
            </w:r>
            <w:r w:rsidRPr="0035408E">
              <w:rPr>
                <w:bCs/>
                <w:sz w:val="28"/>
                <w:szCs w:val="28"/>
                <w:lang w:val="en-US"/>
              </w:rPr>
              <w:t>_____________</w:t>
            </w:r>
            <w:r>
              <w:rPr>
                <w:bCs/>
                <w:sz w:val="28"/>
                <w:szCs w:val="28"/>
                <w:lang w:val="en-US"/>
              </w:rPr>
              <w:t xml:space="preserve"> brick building.</w:t>
            </w:r>
          </w:p>
        </w:tc>
        <w:tc>
          <w:tcPr>
            <w:tcW w:w="2119" w:type="dxa"/>
          </w:tcPr>
          <w:p w14:paraId="2135C853"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PRACTICE</w:t>
            </w:r>
          </w:p>
        </w:tc>
      </w:tr>
      <w:tr w:rsidR="00C6047B" w14:paraId="4209F742" w14:textId="77777777" w:rsidTr="00365233">
        <w:tc>
          <w:tcPr>
            <w:tcW w:w="7226" w:type="dxa"/>
          </w:tcPr>
          <w:p w14:paraId="2DFEB54D"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 xml:space="preserve">However, white stone was </w:t>
            </w:r>
            <w:r w:rsidRPr="0035408E">
              <w:rPr>
                <w:bCs/>
                <w:sz w:val="28"/>
                <w:szCs w:val="28"/>
                <w:lang w:val="en-US"/>
              </w:rPr>
              <w:t>______________</w:t>
            </w:r>
            <w:r>
              <w:rPr>
                <w:bCs/>
                <w:sz w:val="28"/>
                <w:szCs w:val="28"/>
                <w:lang w:val="en-US"/>
              </w:rPr>
              <w:t xml:space="preserve"> used to build foundations and ground floors as well as to create elements of </w:t>
            </w:r>
            <w:r>
              <w:rPr>
                <w:bCs/>
                <w:sz w:val="28"/>
                <w:szCs w:val="28"/>
                <w:lang w:val="en-US"/>
              </w:rPr>
              <w:lastRenderedPageBreak/>
              <w:t>architectural decor.</w:t>
            </w:r>
          </w:p>
        </w:tc>
        <w:tc>
          <w:tcPr>
            <w:tcW w:w="2119" w:type="dxa"/>
          </w:tcPr>
          <w:p w14:paraId="1F7E0EC9" w14:textId="77777777" w:rsidR="00C6047B" w:rsidRDefault="00C6047B" w:rsidP="00547025">
            <w:pPr>
              <w:pStyle w:val="a7"/>
              <w:spacing w:beforeAutospacing="0" w:after="120" w:afterAutospacing="0"/>
              <w:jc w:val="both"/>
              <w:rPr>
                <w:bCs/>
                <w:sz w:val="28"/>
                <w:szCs w:val="28"/>
                <w:lang w:val="en-US"/>
              </w:rPr>
            </w:pPr>
            <w:r>
              <w:rPr>
                <w:bCs/>
                <w:sz w:val="28"/>
                <w:szCs w:val="28"/>
                <w:lang w:val="en-US"/>
              </w:rPr>
              <w:lastRenderedPageBreak/>
              <w:t>COMMON</w:t>
            </w:r>
          </w:p>
        </w:tc>
      </w:tr>
      <w:tr w:rsidR="00C6047B" w14:paraId="7C68B606" w14:textId="77777777" w:rsidTr="00365233">
        <w:tc>
          <w:tcPr>
            <w:tcW w:w="7226" w:type="dxa"/>
          </w:tcPr>
          <w:p w14:paraId="135F6856"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 xml:space="preserve">Masters could </w:t>
            </w:r>
            <w:r w:rsidRPr="0035408E">
              <w:rPr>
                <w:bCs/>
                <w:sz w:val="28"/>
                <w:szCs w:val="28"/>
                <w:lang w:val="en-US"/>
              </w:rPr>
              <w:t>____________</w:t>
            </w:r>
            <w:r>
              <w:rPr>
                <w:bCs/>
                <w:sz w:val="28"/>
                <w:szCs w:val="28"/>
                <w:lang w:val="en-US"/>
              </w:rPr>
              <w:t xml:space="preserve"> process wet limestone: they cut, turned and dressed it working it up into a needed shape.</w:t>
            </w:r>
          </w:p>
        </w:tc>
        <w:tc>
          <w:tcPr>
            <w:tcW w:w="2119" w:type="dxa"/>
          </w:tcPr>
          <w:p w14:paraId="4E32580C"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EASY</w:t>
            </w:r>
          </w:p>
        </w:tc>
      </w:tr>
      <w:tr w:rsidR="00C6047B" w14:paraId="60A4CB13" w14:textId="77777777" w:rsidTr="00365233">
        <w:tc>
          <w:tcPr>
            <w:tcW w:w="7226" w:type="dxa"/>
          </w:tcPr>
          <w:p w14:paraId="581BF313"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 xml:space="preserve">Eventually, the material would become fragile and </w:t>
            </w:r>
            <w:r w:rsidRPr="0035408E">
              <w:rPr>
                <w:bCs/>
                <w:sz w:val="28"/>
                <w:szCs w:val="28"/>
                <w:lang w:val="en-US"/>
              </w:rPr>
              <w:t>_________</w:t>
            </w:r>
            <w:r>
              <w:rPr>
                <w:bCs/>
                <w:sz w:val="28"/>
                <w:szCs w:val="28"/>
                <w:lang w:val="en-US"/>
              </w:rPr>
              <w:t xml:space="preserve"> under the influence of external factors.</w:t>
            </w:r>
          </w:p>
        </w:tc>
        <w:tc>
          <w:tcPr>
            <w:tcW w:w="2119" w:type="dxa"/>
          </w:tcPr>
          <w:p w14:paraId="4348F326" w14:textId="77777777" w:rsidR="00C6047B" w:rsidRDefault="00C6047B" w:rsidP="00547025">
            <w:pPr>
              <w:pStyle w:val="a7"/>
              <w:spacing w:beforeAutospacing="0" w:after="120" w:afterAutospacing="0"/>
              <w:jc w:val="both"/>
              <w:rPr>
                <w:bCs/>
                <w:sz w:val="28"/>
                <w:szCs w:val="28"/>
                <w:lang w:val="en-US"/>
              </w:rPr>
            </w:pPr>
            <w:r>
              <w:rPr>
                <w:bCs/>
                <w:sz w:val="28"/>
                <w:szCs w:val="28"/>
                <w:lang w:val="en-US"/>
              </w:rPr>
              <w:t>MUSH</w:t>
            </w:r>
          </w:p>
        </w:tc>
      </w:tr>
    </w:tbl>
    <w:p w14:paraId="19F6DED0" w14:textId="77777777" w:rsidR="00365233" w:rsidRPr="00365233" w:rsidRDefault="00365233" w:rsidP="00C6047B">
      <w:pPr>
        <w:rPr>
          <w:b/>
          <w:sz w:val="28"/>
          <w:szCs w:val="28"/>
        </w:rPr>
      </w:pPr>
    </w:p>
    <w:p w14:paraId="6171BE35" w14:textId="1CBFF87F" w:rsidR="00C6047B" w:rsidRDefault="00C6047B" w:rsidP="00C6047B">
      <w:pPr>
        <w:rPr>
          <w:b/>
          <w:sz w:val="28"/>
          <w:szCs w:val="28"/>
          <w:lang w:val="en-US" w:eastAsia="ja-JP"/>
        </w:rPr>
      </w:pPr>
      <w:r>
        <w:rPr>
          <w:b/>
          <w:sz w:val="28"/>
          <w:szCs w:val="28"/>
        </w:rPr>
        <w:t>Задание</w:t>
      </w:r>
      <w:r>
        <w:rPr>
          <w:b/>
          <w:sz w:val="28"/>
          <w:szCs w:val="28"/>
          <w:lang w:val="en-US"/>
        </w:rPr>
        <w:t xml:space="preserve"> № 6</w:t>
      </w:r>
      <w:r w:rsidR="003E5A18" w:rsidRPr="003E5A18">
        <w:rPr>
          <w:b/>
          <w:sz w:val="28"/>
          <w:szCs w:val="28"/>
          <w:lang w:val="en-US"/>
        </w:rPr>
        <w:t>.</w:t>
      </w:r>
      <w:r>
        <w:rPr>
          <w:b/>
          <w:sz w:val="28"/>
          <w:szCs w:val="28"/>
          <w:lang w:val="en-US"/>
        </w:rPr>
        <w:t xml:space="preserve"> </w:t>
      </w:r>
    </w:p>
    <w:p w14:paraId="639ADAC2" w14:textId="77777777" w:rsidR="00C6047B" w:rsidRDefault="00C6047B" w:rsidP="00F877E9">
      <w:pPr>
        <w:jc w:val="both"/>
        <w:rPr>
          <w:sz w:val="28"/>
          <w:szCs w:val="28"/>
          <w:lang w:val="en-US" w:eastAsia="ja-JP"/>
        </w:rPr>
      </w:pPr>
      <w:r>
        <w:rPr>
          <w:b/>
          <w:sz w:val="28"/>
          <w:szCs w:val="28"/>
          <w:lang w:eastAsia="ja-JP"/>
        </w:rPr>
        <w:t>А</w:t>
      </w:r>
      <w:r>
        <w:rPr>
          <w:b/>
          <w:sz w:val="28"/>
          <w:szCs w:val="28"/>
          <w:lang w:val="en-US" w:eastAsia="ja-JP"/>
        </w:rPr>
        <w:t>.</w:t>
      </w:r>
      <w:r>
        <w:rPr>
          <w:bCs/>
          <w:sz w:val="28"/>
          <w:szCs w:val="28"/>
          <w:lang w:val="en-US" w:eastAsia="ja-JP"/>
        </w:rPr>
        <w:t xml:space="preserve"> </w:t>
      </w:r>
      <w:r>
        <w:rPr>
          <w:sz w:val="28"/>
          <w:szCs w:val="28"/>
          <w:lang w:val="en-US" w:eastAsia="ja-JP"/>
        </w:rPr>
        <w:t xml:space="preserve">Compare the main decorative elements of the </w:t>
      </w:r>
      <w:r>
        <w:rPr>
          <w:bCs/>
          <w:sz w:val="28"/>
          <w:szCs w:val="28"/>
          <w:lang w:val="en-US"/>
        </w:rPr>
        <w:t xml:space="preserve">Church of the </w:t>
      </w:r>
      <w:r>
        <w:rPr>
          <w:sz w:val="28"/>
          <w:szCs w:val="28"/>
          <w:lang w:val="en-US"/>
        </w:rPr>
        <w:t>Ascension</w:t>
      </w:r>
      <w:r>
        <w:rPr>
          <w:bCs/>
          <w:color w:val="FF0000"/>
          <w:sz w:val="28"/>
          <w:szCs w:val="28"/>
          <w:lang w:val="en-US"/>
        </w:rPr>
        <w:t xml:space="preserve"> </w:t>
      </w:r>
      <w:r>
        <w:rPr>
          <w:sz w:val="28"/>
          <w:szCs w:val="28"/>
          <w:lang w:val="en-US" w:eastAsia="ja-JP"/>
        </w:rPr>
        <w:t xml:space="preserve">presented on the right with the images given on the left. Match the images with </w:t>
      </w:r>
      <w:r w:rsidRPr="009D4B08">
        <w:rPr>
          <w:sz w:val="28"/>
          <w:szCs w:val="28"/>
          <w:lang w:val="en-US" w:eastAsia="ja-JP"/>
        </w:rPr>
        <w:t>the correct corresponding elements of t</w:t>
      </w:r>
      <w:r>
        <w:rPr>
          <w:sz w:val="28"/>
          <w:szCs w:val="28"/>
          <w:lang w:val="en-US" w:eastAsia="ja-JP"/>
        </w:rPr>
        <w:t>he Church of the Ascension. Explain your choice.</w:t>
      </w:r>
    </w:p>
    <w:p w14:paraId="46C726B5" w14:textId="77777777" w:rsidR="00C6047B" w:rsidRDefault="00C6047B" w:rsidP="00C6047B">
      <w:pPr>
        <w:rPr>
          <w:sz w:val="28"/>
          <w:szCs w:val="28"/>
          <w:lang w:val="en-US" w:eastAsia="ja-JP"/>
        </w:rPr>
      </w:pPr>
    </w:p>
    <w:tbl>
      <w:tblPr>
        <w:tblStyle w:val="a8"/>
        <w:tblW w:w="9571" w:type="dxa"/>
        <w:tblLook w:val="04A0" w:firstRow="1" w:lastRow="0" w:firstColumn="1" w:lastColumn="0" w:noHBand="0" w:noVBand="1"/>
      </w:tblPr>
      <w:tblGrid>
        <w:gridCol w:w="3231"/>
        <w:gridCol w:w="2721"/>
        <w:gridCol w:w="3619"/>
      </w:tblGrid>
      <w:tr w:rsidR="00C6047B" w14:paraId="030FF689" w14:textId="77777777" w:rsidTr="00547025">
        <w:trPr>
          <w:trHeight w:val="3882"/>
        </w:trPr>
        <w:tc>
          <w:tcPr>
            <w:tcW w:w="3231" w:type="dxa"/>
          </w:tcPr>
          <w:p w14:paraId="6124CC9D" w14:textId="77777777" w:rsidR="00C6047B" w:rsidRDefault="00C6047B" w:rsidP="00547025">
            <w:pPr>
              <w:rPr>
                <w:bCs/>
                <w:sz w:val="28"/>
                <w:szCs w:val="28"/>
                <w:lang w:val="en-US" w:eastAsia="ja-JP"/>
              </w:rPr>
            </w:pPr>
          </w:p>
          <w:p w14:paraId="5BCA7B39" w14:textId="77777777" w:rsidR="00C6047B" w:rsidRDefault="00C6047B" w:rsidP="00547025">
            <w:pPr>
              <w:jc w:val="center"/>
              <w:rPr>
                <w:bCs/>
                <w:sz w:val="28"/>
                <w:szCs w:val="28"/>
                <w:lang w:val="en-US" w:eastAsia="ja-JP"/>
              </w:rPr>
            </w:pPr>
            <w:r>
              <w:rPr>
                <w:noProof/>
              </w:rPr>
              <w:drawing>
                <wp:inline distT="0" distB="0" distL="0" distR="0" wp14:anchorId="5DB5F66C" wp14:editId="28BB734A">
                  <wp:extent cx="1502410" cy="18732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6"/>
                          <a:stretch>
                            <a:fillRect/>
                          </a:stretch>
                        </pic:blipFill>
                        <pic:spPr bwMode="auto">
                          <a:xfrm>
                            <a:off x="0" y="0"/>
                            <a:ext cx="1502410" cy="1873250"/>
                          </a:xfrm>
                          <a:prstGeom prst="rect">
                            <a:avLst/>
                          </a:prstGeom>
                        </pic:spPr>
                      </pic:pic>
                    </a:graphicData>
                  </a:graphic>
                </wp:inline>
              </w:drawing>
            </w:r>
          </w:p>
        </w:tc>
        <w:tc>
          <w:tcPr>
            <w:tcW w:w="2722" w:type="dxa"/>
          </w:tcPr>
          <w:p w14:paraId="01E631E5" w14:textId="77777777" w:rsidR="00C6047B" w:rsidRDefault="00C6047B" w:rsidP="00547025">
            <w:pPr>
              <w:rPr>
                <w:bCs/>
                <w:sz w:val="28"/>
                <w:szCs w:val="28"/>
                <w:lang w:val="en-US" w:eastAsia="ja-JP"/>
              </w:rPr>
            </w:pPr>
          </w:p>
        </w:tc>
        <w:tc>
          <w:tcPr>
            <w:tcW w:w="3618" w:type="dxa"/>
          </w:tcPr>
          <w:p w14:paraId="7714DF27" w14:textId="77777777" w:rsidR="00C6047B" w:rsidRDefault="00C6047B" w:rsidP="00547025">
            <w:pPr>
              <w:jc w:val="center"/>
              <w:rPr>
                <w:b/>
                <w:sz w:val="28"/>
                <w:szCs w:val="28"/>
                <w:u w:val="single"/>
                <w:lang w:val="en-US" w:eastAsia="ja-JP"/>
              </w:rPr>
            </w:pPr>
            <w:r>
              <w:rPr>
                <w:b/>
                <w:sz w:val="28"/>
                <w:szCs w:val="28"/>
                <w:u w:val="single"/>
                <w:lang w:val="en-US" w:eastAsia="ja-JP"/>
              </w:rPr>
              <w:t>Acanthus</w:t>
            </w:r>
          </w:p>
          <w:p w14:paraId="76C1C783" w14:textId="77777777" w:rsidR="00C6047B" w:rsidRDefault="00C6047B" w:rsidP="00547025">
            <w:pPr>
              <w:jc w:val="center"/>
              <w:rPr>
                <w:bCs/>
                <w:sz w:val="28"/>
                <w:szCs w:val="28"/>
                <w:lang w:val="en-US" w:eastAsia="ja-JP"/>
              </w:rPr>
            </w:pPr>
            <w:r>
              <w:rPr>
                <w:noProof/>
              </w:rPr>
              <w:drawing>
                <wp:inline distT="0" distB="0" distL="0" distR="0" wp14:anchorId="3A42A07F" wp14:editId="2913EDF9">
                  <wp:extent cx="1818640" cy="2419350"/>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6"/>
                          <pic:cNvPicPr>
                            <a:picLocks noChangeAspect="1" noChangeArrowheads="1"/>
                          </pic:cNvPicPr>
                        </pic:nvPicPr>
                        <pic:blipFill>
                          <a:blip r:embed="rId17"/>
                          <a:stretch>
                            <a:fillRect/>
                          </a:stretch>
                        </pic:blipFill>
                        <pic:spPr bwMode="auto">
                          <a:xfrm>
                            <a:off x="0" y="0"/>
                            <a:ext cx="1818640" cy="2419350"/>
                          </a:xfrm>
                          <a:prstGeom prst="rect">
                            <a:avLst/>
                          </a:prstGeom>
                        </pic:spPr>
                      </pic:pic>
                    </a:graphicData>
                  </a:graphic>
                </wp:inline>
              </w:drawing>
            </w:r>
          </w:p>
        </w:tc>
      </w:tr>
      <w:tr w:rsidR="00C6047B" w14:paraId="6FB11D4D" w14:textId="77777777" w:rsidTr="00547025">
        <w:trPr>
          <w:trHeight w:val="2793"/>
        </w:trPr>
        <w:tc>
          <w:tcPr>
            <w:tcW w:w="3231" w:type="dxa"/>
          </w:tcPr>
          <w:p w14:paraId="1671A8AF" w14:textId="77777777" w:rsidR="00C6047B" w:rsidRDefault="00C6047B" w:rsidP="00547025">
            <w:pPr>
              <w:rPr>
                <w:bCs/>
                <w:sz w:val="28"/>
                <w:szCs w:val="28"/>
                <w:lang w:val="en-US" w:eastAsia="ja-JP"/>
              </w:rPr>
            </w:pPr>
            <w:r>
              <w:rPr>
                <w:bCs/>
                <w:sz w:val="28"/>
                <w:szCs w:val="28"/>
                <w:lang w:val="en-US" w:eastAsia="ja-JP"/>
              </w:rPr>
              <w:t xml:space="preserve">  </w:t>
            </w:r>
          </w:p>
          <w:p w14:paraId="2160FCEC" w14:textId="77777777" w:rsidR="00C6047B" w:rsidRDefault="00C6047B" w:rsidP="00547025">
            <w:pPr>
              <w:rPr>
                <w:bCs/>
                <w:sz w:val="28"/>
                <w:szCs w:val="28"/>
                <w:lang w:val="en-US" w:eastAsia="ja-JP"/>
              </w:rPr>
            </w:pPr>
            <w:r>
              <w:rPr>
                <w:bCs/>
                <w:sz w:val="28"/>
                <w:szCs w:val="28"/>
                <w:lang w:val="en-US" w:eastAsia="ja-JP"/>
              </w:rPr>
              <w:t xml:space="preserve">    </w:t>
            </w:r>
            <w:r>
              <w:rPr>
                <w:noProof/>
              </w:rPr>
              <w:drawing>
                <wp:inline distT="0" distB="0" distL="0" distR="0" wp14:anchorId="7C9D2805" wp14:editId="34153B5B">
                  <wp:extent cx="1493520" cy="1670050"/>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18"/>
                          <a:stretch>
                            <a:fillRect/>
                          </a:stretch>
                        </pic:blipFill>
                        <pic:spPr bwMode="auto">
                          <a:xfrm>
                            <a:off x="0" y="0"/>
                            <a:ext cx="1493520" cy="1670050"/>
                          </a:xfrm>
                          <a:prstGeom prst="rect">
                            <a:avLst/>
                          </a:prstGeom>
                        </pic:spPr>
                      </pic:pic>
                    </a:graphicData>
                  </a:graphic>
                </wp:inline>
              </w:drawing>
            </w:r>
          </w:p>
        </w:tc>
        <w:tc>
          <w:tcPr>
            <w:tcW w:w="2722" w:type="dxa"/>
          </w:tcPr>
          <w:p w14:paraId="20D3AED2" w14:textId="77777777" w:rsidR="00C6047B" w:rsidRDefault="00C6047B" w:rsidP="00547025">
            <w:pPr>
              <w:rPr>
                <w:bCs/>
                <w:sz w:val="28"/>
                <w:szCs w:val="28"/>
                <w:lang w:val="en-US" w:eastAsia="ja-JP"/>
              </w:rPr>
            </w:pPr>
          </w:p>
        </w:tc>
        <w:tc>
          <w:tcPr>
            <w:tcW w:w="3618" w:type="dxa"/>
          </w:tcPr>
          <w:p w14:paraId="73E673E5" w14:textId="77777777" w:rsidR="00C6047B" w:rsidRDefault="00C6047B" w:rsidP="00547025">
            <w:pPr>
              <w:jc w:val="center"/>
              <w:rPr>
                <w:b/>
                <w:sz w:val="28"/>
                <w:szCs w:val="28"/>
                <w:u w:val="single"/>
                <w:lang w:val="en-US" w:eastAsia="ja-JP"/>
              </w:rPr>
            </w:pPr>
            <w:r>
              <w:rPr>
                <w:b/>
                <w:sz w:val="28"/>
                <w:szCs w:val="28"/>
                <w:u w:val="single"/>
                <w:lang w:val="en-US" w:eastAsia="ja-JP"/>
              </w:rPr>
              <w:t>Gothic gable</w:t>
            </w:r>
          </w:p>
          <w:p w14:paraId="6AF90E93" w14:textId="77777777" w:rsidR="00C6047B" w:rsidRDefault="00C6047B" w:rsidP="00547025">
            <w:pPr>
              <w:jc w:val="center"/>
              <w:rPr>
                <w:bCs/>
                <w:sz w:val="28"/>
                <w:szCs w:val="28"/>
                <w:lang w:val="en-US" w:eastAsia="ja-JP"/>
              </w:rPr>
            </w:pPr>
            <w:r>
              <w:rPr>
                <w:noProof/>
              </w:rPr>
              <w:drawing>
                <wp:inline distT="0" distB="0" distL="0" distR="0" wp14:anchorId="2D92EF7F" wp14:editId="78FAA204">
                  <wp:extent cx="2160905" cy="1758315"/>
                  <wp:effectExtent l="0"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0"/>
                          <pic:cNvPicPr>
                            <a:picLocks noChangeAspect="1" noChangeArrowheads="1"/>
                          </pic:cNvPicPr>
                        </pic:nvPicPr>
                        <pic:blipFill>
                          <a:blip r:embed="rId19"/>
                          <a:stretch>
                            <a:fillRect/>
                          </a:stretch>
                        </pic:blipFill>
                        <pic:spPr bwMode="auto">
                          <a:xfrm flipH="1">
                            <a:off x="0" y="0"/>
                            <a:ext cx="2160905" cy="1758315"/>
                          </a:xfrm>
                          <a:prstGeom prst="rect">
                            <a:avLst/>
                          </a:prstGeom>
                        </pic:spPr>
                      </pic:pic>
                    </a:graphicData>
                  </a:graphic>
                </wp:inline>
              </w:drawing>
            </w:r>
          </w:p>
        </w:tc>
      </w:tr>
      <w:tr w:rsidR="00C6047B" w14:paraId="686C897D" w14:textId="77777777" w:rsidTr="00547025">
        <w:tc>
          <w:tcPr>
            <w:tcW w:w="3231" w:type="dxa"/>
          </w:tcPr>
          <w:p w14:paraId="78BE1592" w14:textId="77777777" w:rsidR="00C6047B" w:rsidRDefault="00C6047B" w:rsidP="00547025">
            <w:pPr>
              <w:rPr>
                <w:bCs/>
                <w:sz w:val="28"/>
                <w:szCs w:val="28"/>
                <w:lang w:val="en-US"/>
              </w:rPr>
            </w:pPr>
          </w:p>
          <w:p w14:paraId="2F4E72F5" w14:textId="77777777" w:rsidR="00C6047B" w:rsidRDefault="00C6047B" w:rsidP="00547025">
            <w:pPr>
              <w:rPr>
                <w:bCs/>
                <w:sz w:val="28"/>
                <w:szCs w:val="28"/>
                <w:lang w:val="en-US"/>
              </w:rPr>
            </w:pPr>
          </w:p>
          <w:p w14:paraId="6F9CF0A6" w14:textId="77777777" w:rsidR="00C6047B" w:rsidRDefault="00C6047B" w:rsidP="00547025">
            <w:pPr>
              <w:rPr>
                <w:bCs/>
                <w:sz w:val="28"/>
                <w:szCs w:val="28"/>
                <w:lang w:val="en-US"/>
              </w:rPr>
            </w:pPr>
          </w:p>
          <w:p w14:paraId="72C913BA" w14:textId="77777777" w:rsidR="00C6047B" w:rsidRDefault="00C6047B" w:rsidP="00547025">
            <w:pPr>
              <w:rPr>
                <w:bCs/>
                <w:sz w:val="28"/>
                <w:szCs w:val="28"/>
                <w:lang w:val="en-US" w:eastAsia="ja-JP"/>
              </w:rPr>
            </w:pPr>
            <w:r>
              <w:rPr>
                <w:noProof/>
              </w:rPr>
              <w:lastRenderedPageBreak/>
              <w:drawing>
                <wp:inline distT="0" distB="0" distL="0" distR="0" wp14:anchorId="42266D36" wp14:editId="573890E6">
                  <wp:extent cx="1866900" cy="2489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0"/>
                          <a:stretch>
                            <a:fillRect/>
                          </a:stretch>
                        </pic:blipFill>
                        <pic:spPr bwMode="auto">
                          <a:xfrm>
                            <a:off x="0" y="0"/>
                            <a:ext cx="1866900" cy="2489835"/>
                          </a:xfrm>
                          <a:prstGeom prst="rect">
                            <a:avLst/>
                          </a:prstGeom>
                        </pic:spPr>
                      </pic:pic>
                    </a:graphicData>
                  </a:graphic>
                </wp:inline>
              </w:drawing>
            </w:r>
          </w:p>
          <w:p w14:paraId="2706B77D" w14:textId="77777777" w:rsidR="00C6047B" w:rsidRDefault="00C6047B" w:rsidP="00547025">
            <w:pPr>
              <w:rPr>
                <w:bCs/>
                <w:sz w:val="28"/>
                <w:szCs w:val="28"/>
                <w:lang w:val="en-US" w:eastAsia="ja-JP"/>
              </w:rPr>
            </w:pPr>
          </w:p>
          <w:p w14:paraId="47BA060F" w14:textId="77777777" w:rsidR="00C6047B" w:rsidRDefault="00C6047B" w:rsidP="00547025">
            <w:pPr>
              <w:rPr>
                <w:bCs/>
                <w:sz w:val="28"/>
                <w:szCs w:val="28"/>
                <w:lang w:val="en-US" w:eastAsia="ja-JP"/>
              </w:rPr>
            </w:pPr>
          </w:p>
          <w:p w14:paraId="46874A83" w14:textId="77777777" w:rsidR="00C6047B" w:rsidRDefault="00C6047B" w:rsidP="00547025">
            <w:pPr>
              <w:rPr>
                <w:bCs/>
                <w:sz w:val="28"/>
                <w:szCs w:val="28"/>
                <w:lang w:val="en-US" w:eastAsia="ja-JP"/>
              </w:rPr>
            </w:pPr>
          </w:p>
          <w:p w14:paraId="4F424DFE" w14:textId="77777777" w:rsidR="00C6047B" w:rsidRDefault="00C6047B" w:rsidP="00547025">
            <w:pPr>
              <w:rPr>
                <w:bCs/>
                <w:sz w:val="28"/>
                <w:szCs w:val="28"/>
                <w:lang w:val="en-US" w:eastAsia="ja-JP"/>
              </w:rPr>
            </w:pPr>
          </w:p>
        </w:tc>
        <w:tc>
          <w:tcPr>
            <w:tcW w:w="2722" w:type="dxa"/>
          </w:tcPr>
          <w:p w14:paraId="3DB6F146" w14:textId="77777777" w:rsidR="00C6047B" w:rsidRDefault="00C6047B" w:rsidP="00547025">
            <w:pPr>
              <w:rPr>
                <w:bCs/>
                <w:sz w:val="28"/>
                <w:szCs w:val="28"/>
                <w:lang w:val="en-US" w:eastAsia="ja-JP"/>
              </w:rPr>
            </w:pPr>
          </w:p>
        </w:tc>
        <w:tc>
          <w:tcPr>
            <w:tcW w:w="3618" w:type="dxa"/>
          </w:tcPr>
          <w:p w14:paraId="2E52E8C4" w14:textId="77777777" w:rsidR="00C6047B" w:rsidRDefault="00C6047B" w:rsidP="00547025">
            <w:pPr>
              <w:jc w:val="center"/>
              <w:rPr>
                <w:b/>
                <w:sz w:val="28"/>
                <w:szCs w:val="28"/>
                <w:u w:val="single"/>
                <w:lang w:val="en-US" w:eastAsia="ja-JP"/>
              </w:rPr>
            </w:pPr>
            <w:r>
              <w:rPr>
                <w:b/>
                <w:sz w:val="28"/>
                <w:szCs w:val="28"/>
                <w:u w:val="single"/>
                <w:lang w:val="en-US" w:eastAsia="ja-JP"/>
              </w:rPr>
              <w:t>Diamond-shaped beads</w:t>
            </w:r>
          </w:p>
          <w:p w14:paraId="3DB874FB" w14:textId="77777777" w:rsidR="00C6047B" w:rsidRDefault="00C6047B" w:rsidP="00547025">
            <w:pPr>
              <w:jc w:val="center"/>
              <w:rPr>
                <w:bCs/>
                <w:sz w:val="28"/>
                <w:szCs w:val="28"/>
                <w:lang w:val="en-US" w:eastAsia="ja-JP"/>
              </w:rPr>
            </w:pPr>
            <w:r>
              <w:rPr>
                <w:noProof/>
              </w:rPr>
              <w:lastRenderedPageBreak/>
              <w:drawing>
                <wp:inline distT="0" distB="0" distL="0" distR="0" wp14:anchorId="301BB10E" wp14:editId="31643656">
                  <wp:extent cx="2004695" cy="28257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21"/>
                          <a:stretch>
                            <a:fillRect/>
                          </a:stretch>
                        </pic:blipFill>
                        <pic:spPr bwMode="auto">
                          <a:xfrm flipH="1">
                            <a:off x="0" y="0"/>
                            <a:ext cx="2004695" cy="2825750"/>
                          </a:xfrm>
                          <a:prstGeom prst="rect">
                            <a:avLst/>
                          </a:prstGeom>
                        </pic:spPr>
                      </pic:pic>
                    </a:graphicData>
                  </a:graphic>
                </wp:inline>
              </w:drawing>
            </w:r>
          </w:p>
        </w:tc>
      </w:tr>
      <w:tr w:rsidR="00C6047B" w14:paraId="02607933" w14:textId="77777777" w:rsidTr="00547025">
        <w:tc>
          <w:tcPr>
            <w:tcW w:w="3231" w:type="dxa"/>
          </w:tcPr>
          <w:p w14:paraId="26E3651E" w14:textId="77777777" w:rsidR="00C6047B" w:rsidRDefault="00C6047B" w:rsidP="00547025">
            <w:pPr>
              <w:rPr>
                <w:bCs/>
                <w:sz w:val="28"/>
                <w:szCs w:val="28"/>
                <w:lang w:val="en-US" w:eastAsia="ja-JP"/>
              </w:rPr>
            </w:pPr>
            <w:r>
              <w:rPr>
                <w:noProof/>
              </w:rPr>
              <w:lastRenderedPageBreak/>
              <w:drawing>
                <wp:inline distT="0" distB="0" distL="0" distR="0" wp14:anchorId="6C854952" wp14:editId="505AC4F3">
                  <wp:extent cx="1913890" cy="143510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noChangeArrowheads="1"/>
                          </pic:cNvPicPr>
                        </pic:nvPicPr>
                        <pic:blipFill>
                          <a:blip r:embed="rId22"/>
                          <a:stretch>
                            <a:fillRect/>
                          </a:stretch>
                        </pic:blipFill>
                        <pic:spPr bwMode="auto">
                          <a:xfrm>
                            <a:off x="0" y="0"/>
                            <a:ext cx="1913890" cy="1435100"/>
                          </a:xfrm>
                          <a:prstGeom prst="rect">
                            <a:avLst/>
                          </a:prstGeom>
                        </pic:spPr>
                      </pic:pic>
                    </a:graphicData>
                  </a:graphic>
                </wp:inline>
              </w:drawing>
            </w:r>
          </w:p>
        </w:tc>
        <w:tc>
          <w:tcPr>
            <w:tcW w:w="2722" w:type="dxa"/>
          </w:tcPr>
          <w:p w14:paraId="7CAAE82B" w14:textId="77777777" w:rsidR="00C6047B" w:rsidRDefault="00C6047B" w:rsidP="00547025">
            <w:pPr>
              <w:rPr>
                <w:bCs/>
                <w:sz w:val="28"/>
                <w:szCs w:val="28"/>
                <w:lang w:val="en-US" w:eastAsia="ja-JP"/>
              </w:rPr>
            </w:pPr>
          </w:p>
        </w:tc>
        <w:tc>
          <w:tcPr>
            <w:tcW w:w="3618" w:type="dxa"/>
          </w:tcPr>
          <w:p w14:paraId="4399A345" w14:textId="77777777" w:rsidR="00C6047B" w:rsidRDefault="00C6047B" w:rsidP="00547025">
            <w:pPr>
              <w:jc w:val="center"/>
              <w:rPr>
                <w:b/>
                <w:sz w:val="28"/>
                <w:szCs w:val="28"/>
                <w:u w:val="single"/>
                <w:lang w:val="en-US" w:eastAsia="ja-JP"/>
              </w:rPr>
            </w:pPr>
            <w:r>
              <w:rPr>
                <w:b/>
                <w:sz w:val="28"/>
                <w:szCs w:val="28"/>
                <w:u w:val="single"/>
                <w:lang w:val="en-US" w:eastAsia="ja-JP"/>
              </w:rPr>
              <w:t>Kokoshniks</w:t>
            </w:r>
          </w:p>
          <w:p w14:paraId="78196C66" w14:textId="77777777" w:rsidR="00C6047B" w:rsidRDefault="00C6047B" w:rsidP="00547025">
            <w:pPr>
              <w:jc w:val="center"/>
              <w:rPr>
                <w:bCs/>
                <w:sz w:val="28"/>
                <w:szCs w:val="28"/>
                <w:lang w:val="en-US" w:eastAsia="ja-JP"/>
              </w:rPr>
            </w:pPr>
            <w:r>
              <w:rPr>
                <w:noProof/>
              </w:rPr>
              <w:drawing>
                <wp:inline distT="0" distB="0" distL="0" distR="0" wp14:anchorId="4542895A" wp14:editId="249C0AD4">
                  <wp:extent cx="1995805" cy="1498600"/>
                  <wp:effectExtent l="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23"/>
                          <a:stretch>
                            <a:fillRect/>
                          </a:stretch>
                        </pic:blipFill>
                        <pic:spPr bwMode="auto">
                          <a:xfrm flipH="1">
                            <a:off x="0" y="0"/>
                            <a:ext cx="1995805" cy="1498600"/>
                          </a:xfrm>
                          <a:prstGeom prst="rect">
                            <a:avLst/>
                          </a:prstGeom>
                        </pic:spPr>
                      </pic:pic>
                    </a:graphicData>
                  </a:graphic>
                </wp:inline>
              </w:drawing>
            </w:r>
          </w:p>
        </w:tc>
      </w:tr>
    </w:tbl>
    <w:p w14:paraId="4A163B9F" w14:textId="77777777" w:rsidR="00C6047B" w:rsidRDefault="00C6047B" w:rsidP="00C6047B">
      <w:pPr>
        <w:rPr>
          <w:bCs/>
          <w:sz w:val="28"/>
          <w:szCs w:val="28"/>
          <w:lang w:val="en-US" w:eastAsia="ja-JP"/>
        </w:rPr>
      </w:pPr>
    </w:p>
    <w:p w14:paraId="51FA0F0A" w14:textId="77777777" w:rsidR="00C6047B" w:rsidRDefault="00C6047B" w:rsidP="00C6047B">
      <w:pPr>
        <w:rPr>
          <w:bCs/>
          <w:sz w:val="28"/>
          <w:szCs w:val="28"/>
          <w:lang w:val="en-US" w:eastAsia="ja-JP"/>
        </w:rPr>
      </w:pPr>
    </w:p>
    <w:p w14:paraId="011FE008" w14:textId="77777777" w:rsidR="00C6047B" w:rsidRDefault="00C6047B" w:rsidP="00F877E9">
      <w:pPr>
        <w:jc w:val="both"/>
        <w:rPr>
          <w:bCs/>
          <w:sz w:val="28"/>
          <w:szCs w:val="28"/>
          <w:lang w:val="en-US" w:eastAsia="ja-JP"/>
        </w:rPr>
      </w:pPr>
      <w:r>
        <w:rPr>
          <w:b/>
          <w:sz w:val="28"/>
          <w:szCs w:val="28"/>
          <w:lang w:eastAsia="ja-JP"/>
        </w:rPr>
        <w:t>В</w:t>
      </w:r>
      <w:r>
        <w:rPr>
          <w:b/>
          <w:sz w:val="28"/>
          <w:szCs w:val="28"/>
          <w:lang w:val="en-US" w:eastAsia="ja-JP"/>
        </w:rPr>
        <w:t xml:space="preserve">. </w:t>
      </w:r>
      <w:r>
        <w:rPr>
          <w:bCs/>
          <w:sz w:val="28"/>
          <w:szCs w:val="28"/>
          <w:lang w:val="en-US" w:eastAsia="ja-JP"/>
        </w:rPr>
        <w:t>Make sentences using architectural terms given in this table and verb forms «</w:t>
      </w:r>
      <w:r>
        <w:rPr>
          <w:b/>
          <w:sz w:val="28"/>
          <w:szCs w:val="28"/>
          <w:lang w:val="en-US" w:eastAsia="ja-JP"/>
        </w:rPr>
        <w:t>to look like», «to resemble», «to be similar»</w:t>
      </w:r>
      <w:r>
        <w:rPr>
          <w:bCs/>
          <w:sz w:val="28"/>
          <w:szCs w:val="28"/>
          <w:lang w:val="en-US" w:eastAsia="ja-JP"/>
        </w:rPr>
        <w:t>.</w:t>
      </w:r>
    </w:p>
    <w:p w14:paraId="3EE24DE0" w14:textId="77777777" w:rsidR="00C6047B" w:rsidRDefault="00C6047B" w:rsidP="00F877E9">
      <w:pPr>
        <w:jc w:val="both"/>
        <w:rPr>
          <w:bCs/>
          <w:sz w:val="28"/>
          <w:szCs w:val="28"/>
          <w:lang w:val="en-US" w:eastAsia="ja-JP"/>
        </w:rPr>
      </w:pPr>
    </w:p>
    <w:p w14:paraId="0AD26258" w14:textId="77777777" w:rsidR="00C6047B" w:rsidRDefault="00C6047B" w:rsidP="00F877E9">
      <w:pPr>
        <w:jc w:val="both"/>
        <w:rPr>
          <w:bCs/>
          <w:sz w:val="28"/>
          <w:szCs w:val="28"/>
          <w:lang w:val="en-US" w:eastAsia="ja-JP"/>
        </w:rPr>
      </w:pPr>
      <w:r>
        <w:rPr>
          <w:b/>
          <w:sz w:val="28"/>
          <w:szCs w:val="28"/>
          <w:lang w:val="en-US" w:eastAsia="ja-JP"/>
        </w:rPr>
        <w:t>C.</w:t>
      </w:r>
      <w:r>
        <w:rPr>
          <w:bCs/>
          <w:sz w:val="28"/>
          <w:szCs w:val="28"/>
          <w:lang w:val="en-US" w:eastAsia="ja-JP"/>
        </w:rPr>
        <w:t xml:space="preserve"> Make sentences using topical vocabulary in this table and grammatical construction «</w:t>
      </w:r>
      <w:r>
        <w:rPr>
          <w:b/>
          <w:sz w:val="28"/>
          <w:szCs w:val="28"/>
          <w:lang w:val="en-US" w:eastAsia="ja-JP"/>
        </w:rPr>
        <w:t>to be borrowed from»</w:t>
      </w:r>
    </w:p>
    <w:p w14:paraId="44139259" w14:textId="77777777" w:rsidR="00C6047B" w:rsidRDefault="00C6047B" w:rsidP="00C6047B">
      <w:pPr>
        <w:rPr>
          <w:bCs/>
          <w:sz w:val="28"/>
          <w:szCs w:val="28"/>
          <w:lang w:val="en-US" w:eastAsia="ja-JP"/>
        </w:rPr>
      </w:pPr>
    </w:p>
    <w:tbl>
      <w:tblPr>
        <w:tblStyle w:val="a8"/>
        <w:tblW w:w="7241" w:type="dxa"/>
        <w:tblLook w:val="04A0" w:firstRow="1" w:lastRow="0" w:firstColumn="1" w:lastColumn="0" w:noHBand="0" w:noVBand="1"/>
      </w:tblPr>
      <w:tblGrid>
        <w:gridCol w:w="2661"/>
        <w:gridCol w:w="2477"/>
        <w:gridCol w:w="2103"/>
      </w:tblGrid>
      <w:tr w:rsidR="00C6047B" w:rsidRPr="00A20F70" w14:paraId="743AC151" w14:textId="77777777" w:rsidTr="00547025">
        <w:tc>
          <w:tcPr>
            <w:tcW w:w="2661" w:type="dxa"/>
          </w:tcPr>
          <w:p w14:paraId="3DE24C01" w14:textId="77777777" w:rsidR="00C6047B" w:rsidRDefault="00C6047B" w:rsidP="00547025">
            <w:pPr>
              <w:rPr>
                <w:bCs/>
                <w:sz w:val="28"/>
                <w:szCs w:val="28"/>
                <w:lang w:val="en-US" w:eastAsia="ja-JP"/>
              </w:rPr>
            </w:pPr>
          </w:p>
          <w:p w14:paraId="2D8A9CE1" w14:textId="77777777" w:rsidR="00C6047B" w:rsidRDefault="00C6047B" w:rsidP="00547025">
            <w:pPr>
              <w:rPr>
                <w:bCs/>
                <w:sz w:val="28"/>
                <w:szCs w:val="28"/>
                <w:lang w:val="en-US" w:eastAsia="ja-JP"/>
              </w:rPr>
            </w:pPr>
          </w:p>
          <w:p w14:paraId="39B12766" w14:textId="77777777" w:rsidR="00C6047B" w:rsidRDefault="00C6047B" w:rsidP="00547025">
            <w:pPr>
              <w:rPr>
                <w:bCs/>
                <w:sz w:val="28"/>
                <w:szCs w:val="28"/>
                <w:lang w:val="en-US" w:eastAsia="ja-JP"/>
              </w:rPr>
            </w:pPr>
            <w:r>
              <w:rPr>
                <w:bCs/>
                <w:sz w:val="28"/>
                <w:szCs w:val="28"/>
                <w:lang w:val="en-US" w:eastAsia="ja-JP"/>
              </w:rPr>
              <w:t>Acanthus</w:t>
            </w:r>
          </w:p>
          <w:p w14:paraId="5C414EB7" w14:textId="77777777" w:rsidR="00C6047B" w:rsidRDefault="00C6047B" w:rsidP="00547025">
            <w:pPr>
              <w:rPr>
                <w:bCs/>
                <w:sz w:val="28"/>
                <w:szCs w:val="28"/>
                <w:lang w:val="en-US" w:eastAsia="ja-JP"/>
              </w:rPr>
            </w:pPr>
          </w:p>
          <w:p w14:paraId="5075BA71" w14:textId="77777777" w:rsidR="00C6047B" w:rsidRDefault="00C6047B" w:rsidP="00547025">
            <w:pPr>
              <w:rPr>
                <w:bCs/>
                <w:sz w:val="28"/>
                <w:szCs w:val="28"/>
                <w:lang w:val="en-US" w:eastAsia="ja-JP"/>
              </w:rPr>
            </w:pPr>
            <w:r>
              <w:rPr>
                <w:bCs/>
                <w:sz w:val="28"/>
                <w:szCs w:val="28"/>
                <w:lang w:val="en-US" w:eastAsia="ja-JP"/>
              </w:rPr>
              <w:t>Gothic gable</w:t>
            </w:r>
          </w:p>
          <w:p w14:paraId="4F7E5379" w14:textId="77777777" w:rsidR="00C6047B" w:rsidRDefault="00C6047B" w:rsidP="00547025">
            <w:pPr>
              <w:rPr>
                <w:bCs/>
                <w:sz w:val="28"/>
                <w:szCs w:val="28"/>
                <w:lang w:val="en-US" w:eastAsia="ja-JP"/>
              </w:rPr>
            </w:pPr>
          </w:p>
          <w:p w14:paraId="3C551B4E" w14:textId="77777777" w:rsidR="00C6047B" w:rsidRDefault="00C6047B" w:rsidP="00547025">
            <w:pPr>
              <w:rPr>
                <w:bCs/>
                <w:sz w:val="28"/>
                <w:szCs w:val="28"/>
                <w:lang w:val="en-US" w:eastAsia="ja-JP"/>
              </w:rPr>
            </w:pPr>
            <w:r>
              <w:rPr>
                <w:bCs/>
                <w:sz w:val="28"/>
                <w:szCs w:val="28"/>
                <w:lang w:val="en-US" w:eastAsia="ja-JP"/>
              </w:rPr>
              <w:t>Kokoshniks</w:t>
            </w:r>
          </w:p>
          <w:p w14:paraId="28054AB7" w14:textId="77777777" w:rsidR="00C6047B" w:rsidRDefault="00C6047B" w:rsidP="00547025">
            <w:pPr>
              <w:rPr>
                <w:bCs/>
                <w:sz w:val="28"/>
                <w:szCs w:val="28"/>
                <w:lang w:val="en-US" w:eastAsia="ja-JP"/>
              </w:rPr>
            </w:pPr>
          </w:p>
          <w:p w14:paraId="6E101DFA" w14:textId="77777777" w:rsidR="00C6047B" w:rsidRDefault="00C6047B" w:rsidP="00547025">
            <w:pPr>
              <w:rPr>
                <w:bCs/>
                <w:sz w:val="28"/>
                <w:szCs w:val="28"/>
                <w:lang w:val="en-US" w:eastAsia="ja-JP"/>
              </w:rPr>
            </w:pPr>
            <w:r>
              <w:rPr>
                <w:bCs/>
                <w:sz w:val="28"/>
                <w:szCs w:val="28"/>
                <w:lang w:val="en-US" w:eastAsia="ja-JP"/>
              </w:rPr>
              <w:t>Diamond-shaped beads</w:t>
            </w:r>
          </w:p>
          <w:p w14:paraId="7B5AF54E" w14:textId="77777777" w:rsidR="00C6047B" w:rsidRDefault="00C6047B" w:rsidP="00547025">
            <w:pPr>
              <w:rPr>
                <w:bCs/>
                <w:sz w:val="28"/>
                <w:szCs w:val="28"/>
                <w:lang w:val="en-US" w:eastAsia="ja-JP"/>
              </w:rPr>
            </w:pPr>
          </w:p>
          <w:p w14:paraId="6B81AA58" w14:textId="77777777" w:rsidR="00C6047B" w:rsidRDefault="00C6047B" w:rsidP="00547025">
            <w:pPr>
              <w:rPr>
                <w:bCs/>
                <w:sz w:val="28"/>
                <w:szCs w:val="28"/>
                <w:lang w:val="en-US" w:eastAsia="ja-JP"/>
              </w:rPr>
            </w:pPr>
          </w:p>
        </w:tc>
        <w:tc>
          <w:tcPr>
            <w:tcW w:w="2477" w:type="dxa"/>
            <w:vAlign w:val="center"/>
          </w:tcPr>
          <w:p w14:paraId="6870D94B" w14:textId="77777777" w:rsidR="00C6047B" w:rsidRDefault="00C6047B" w:rsidP="00547025">
            <w:pPr>
              <w:jc w:val="center"/>
              <w:rPr>
                <w:bCs/>
                <w:sz w:val="28"/>
                <w:szCs w:val="28"/>
                <w:lang w:val="en-US" w:eastAsia="ja-JP"/>
              </w:rPr>
            </w:pPr>
            <w:r>
              <w:rPr>
                <w:bCs/>
                <w:sz w:val="28"/>
                <w:szCs w:val="28"/>
                <w:lang w:val="en-US" w:eastAsia="ja-JP"/>
              </w:rPr>
              <w:t>To be borrowed from</w:t>
            </w:r>
          </w:p>
        </w:tc>
        <w:tc>
          <w:tcPr>
            <w:tcW w:w="2103" w:type="dxa"/>
          </w:tcPr>
          <w:p w14:paraId="4C4CFEAB" w14:textId="77777777" w:rsidR="00C6047B" w:rsidRDefault="00C6047B" w:rsidP="00547025">
            <w:pPr>
              <w:rPr>
                <w:bCs/>
                <w:sz w:val="28"/>
                <w:szCs w:val="28"/>
                <w:lang w:val="en-US" w:eastAsia="ja-JP"/>
              </w:rPr>
            </w:pPr>
          </w:p>
          <w:p w14:paraId="40D2B997" w14:textId="77777777" w:rsidR="00C6047B" w:rsidRDefault="00C6047B" w:rsidP="00547025">
            <w:pPr>
              <w:rPr>
                <w:bCs/>
                <w:sz w:val="28"/>
                <w:szCs w:val="28"/>
                <w:lang w:val="en-US" w:eastAsia="ja-JP"/>
              </w:rPr>
            </w:pPr>
            <w:r>
              <w:rPr>
                <w:bCs/>
                <w:sz w:val="28"/>
                <w:szCs w:val="28"/>
                <w:lang w:val="en-US" w:eastAsia="ja-JP"/>
              </w:rPr>
              <w:t>European architecture</w:t>
            </w:r>
          </w:p>
          <w:p w14:paraId="6F26BD07" w14:textId="77777777" w:rsidR="00C6047B" w:rsidRDefault="00C6047B" w:rsidP="00547025">
            <w:pPr>
              <w:rPr>
                <w:bCs/>
                <w:sz w:val="28"/>
                <w:szCs w:val="28"/>
                <w:lang w:val="en-US" w:eastAsia="ja-JP"/>
              </w:rPr>
            </w:pPr>
          </w:p>
          <w:p w14:paraId="3C2EBA51" w14:textId="77777777" w:rsidR="00C6047B" w:rsidRDefault="00C6047B" w:rsidP="00547025">
            <w:pPr>
              <w:rPr>
                <w:bCs/>
                <w:sz w:val="28"/>
                <w:szCs w:val="28"/>
                <w:lang w:val="en-US" w:eastAsia="ja-JP"/>
              </w:rPr>
            </w:pPr>
            <w:r>
              <w:rPr>
                <w:bCs/>
                <w:sz w:val="28"/>
                <w:szCs w:val="28"/>
                <w:lang w:val="en-US" w:eastAsia="ja-JP"/>
              </w:rPr>
              <w:t>Nature</w:t>
            </w:r>
          </w:p>
          <w:p w14:paraId="67AE8A2B" w14:textId="77777777" w:rsidR="00C6047B" w:rsidRDefault="00C6047B" w:rsidP="00547025">
            <w:pPr>
              <w:rPr>
                <w:bCs/>
                <w:sz w:val="28"/>
                <w:szCs w:val="28"/>
                <w:lang w:val="en-US" w:eastAsia="ja-JP"/>
              </w:rPr>
            </w:pPr>
          </w:p>
          <w:p w14:paraId="2DF77E2C" w14:textId="77777777" w:rsidR="00C6047B" w:rsidRDefault="00C6047B" w:rsidP="00547025">
            <w:pPr>
              <w:rPr>
                <w:bCs/>
                <w:sz w:val="28"/>
                <w:szCs w:val="28"/>
                <w:lang w:val="en-US" w:eastAsia="ja-JP"/>
              </w:rPr>
            </w:pPr>
            <w:r>
              <w:rPr>
                <w:bCs/>
                <w:sz w:val="28"/>
                <w:szCs w:val="28"/>
                <w:lang w:val="en-US" w:eastAsia="ja-JP"/>
              </w:rPr>
              <w:t>Russian costume</w:t>
            </w:r>
          </w:p>
          <w:p w14:paraId="0AB01CB4" w14:textId="77777777" w:rsidR="00C6047B" w:rsidRDefault="00C6047B" w:rsidP="00547025">
            <w:pPr>
              <w:rPr>
                <w:bCs/>
                <w:sz w:val="28"/>
                <w:szCs w:val="28"/>
                <w:lang w:val="en-US" w:eastAsia="ja-JP"/>
              </w:rPr>
            </w:pPr>
          </w:p>
          <w:p w14:paraId="2149DA24" w14:textId="77777777" w:rsidR="00C6047B" w:rsidRDefault="00C6047B" w:rsidP="00547025">
            <w:pPr>
              <w:rPr>
                <w:bCs/>
                <w:sz w:val="28"/>
                <w:szCs w:val="28"/>
                <w:lang w:val="en-US" w:eastAsia="ja-JP"/>
              </w:rPr>
            </w:pPr>
            <w:r>
              <w:rPr>
                <w:bCs/>
                <w:sz w:val="28"/>
                <w:szCs w:val="28"/>
                <w:lang w:val="en-US" w:eastAsia="ja-JP"/>
              </w:rPr>
              <w:t>Renaissance headdress</w:t>
            </w:r>
          </w:p>
          <w:p w14:paraId="29426C20" w14:textId="77777777" w:rsidR="00C6047B" w:rsidRDefault="00C6047B" w:rsidP="00547025">
            <w:pPr>
              <w:rPr>
                <w:bCs/>
                <w:sz w:val="28"/>
                <w:szCs w:val="28"/>
                <w:lang w:val="en-US" w:eastAsia="ja-JP"/>
              </w:rPr>
            </w:pPr>
          </w:p>
        </w:tc>
      </w:tr>
    </w:tbl>
    <w:p w14:paraId="4F4DFB4A" w14:textId="77777777" w:rsidR="00C6047B" w:rsidRDefault="00C6047B" w:rsidP="00C6047B">
      <w:pPr>
        <w:rPr>
          <w:bCs/>
          <w:sz w:val="28"/>
          <w:szCs w:val="28"/>
          <w:lang w:val="en-US" w:eastAsia="ja-JP"/>
        </w:rPr>
      </w:pPr>
      <w:r>
        <w:rPr>
          <w:b/>
          <w:sz w:val="28"/>
          <w:szCs w:val="28"/>
          <w:lang w:val="en-US" w:eastAsia="ja-JP"/>
        </w:rPr>
        <w:lastRenderedPageBreak/>
        <w:t>D.</w:t>
      </w:r>
      <w:r>
        <w:rPr>
          <w:bCs/>
          <w:sz w:val="28"/>
          <w:szCs w:val="28"/>
          <w:lang w:val="en-US" w:eastAsia="ja-JP"/>
        </w:rPr>
        <w:t xml:space="preserve"> Fill in the gaps with</w:t>
      </w:r>
      <w:r w:rsidRPr="00A93C11">
        <w:rPr>
          <w:bCs/>
          <w:sz w:val="28"/>
          <w:szCs w:val="28"/>
          <w:lang w:val="en-US" w:eastAsia="ja-JP"/>
        </w:rPr>
        <w:t xml:space="preserve"> the </w:t>
      </w:r>
      <w:r>
        <w:rPr>
          <w:bCs/>
          <w:sz w:val="28"/>
          <w:szCs w:val="28"/>
          <w:lang w:val="en-US" w:eastAsia="ja-JP"/>
        </w:rPr>
        <w:t>correct terms.</w:t>
      </w:r>
    </w:p>
    <w:p w14:paraId="7DAE13CE" w14:textId="77777777" w:rsidR="00C6047B" w:rsidRDefault="00C6047B" w:rsidP="00C6047B">
      <w:pPr>
        <w:jc w:val="center"/>
        <w:rPr>
          <w:b/>
          <w:bCs/>
          <w:sz w:val="28"/>
          <w:szCs w:val="28"/>
          <w:lang w:val="en-US" w:eastAsia="ja-JP"/>
        </w:rPr>
      </w:pPr>
      <w:r>
        <w:rPr>
          <w:b/>
          <w:bCs/>
          <w:sz w:val="28"/>
          <w:szCs w:val="28"/>
          <w:lang w:val="en-US" w:eastAsia="ja-JP"/>
        </w:rPr>
        <w:t>«Architectural and style features»</w:t>
      </w:r>
    </w:p>
    <w:tbl>
      <w:tblPr>
        <w:tblStyle w:val="a8"/>
        <w:tblW w:w="9346" w:type="dxa"/>
        <w:tblLook w:val="04A0" w:firstRow="1" w:lastRow="0" w:firstColumn="1" w:lastColumn="0" w:noHBand="0" w:noVBand="1"/>
      </w:tblPr>
      <w:tblGrid>
        <w:gridCol w:w="3115"/>
        <w:gridCol w:w="3115"/>
        <w:gridCol w:w="3116"/>
      </w:tblGrid>
      <w:tr w:rsidR="00C6047B" w14:paraId="464049F4" w14:textId="77777777" w:rsidTr="00547025">
        <w:tc>
          <w:tcPr>
            <w:tcW w:w="3115" w:type="dxa"/>
          </w:tcPr>
          <w:p w14:paraId="1A3AC272" w14:textId="77777777" w:rsidR="00C6047B" w:rsidRDefault="00C6047B" w:rsidP="00547025">
            <w:pPr>
              <w:jc w:val="center"/>
              <w:rPr>
                <w:bCs/>
                <w:sz w:val="28"/>
                <w:szCs w:val="28"/>
                <w:lang w:val="en-US" w:eastAsia="ja-JP"/>
              </w:rPr>
            </w:pPr>
            <w:r>
              <w:rPr>
                <w:bCs/>
                <w:sz w:val="28"/>
                <w:szCs w:val="28"/>
                <w:lang w:val="en-US" w:eastAsia="ja-JP"/>
              </w:rPr>
              <w:t>Russian architecture</w:t>
            </w:r>
          </w:p>
        </w:tc>
        <w:tc>
          <w:tcPr>
            <w:tcW w:w="3115" w:type="dxa"/>
          </w:tcPr>
          <w:p w14:paraId="5B424596" w14:textId="77777777" w:rsidR="00C6047B" w:rsidRDefault="00C6047B" w:rsidP="00547025">
            <w:pPr>
              <w:jc w:val="center"/>
              <w:rPr>
                <w:bCs/>
                <w:sz w:val="28"/>
                <w:szCs w:val="28"/>
                <w:lang w:val="en-US" w:eastAsia="ja-JP"/>
              </w:rPr>
            </w:pPr>
            <w:r>
              <w:rPr>
                <w:bCs/>
                <w:sz w:val="28"/>
                <w:szCs w:val="28"/>
                <w:lang w:val="en-US" w:eastAsia="ja-JP"/>
              </w:rPr>
              <w:t>Renaissance</w:t>
            </w:r>
          </w:p>
        </w:tc>
        <w:tc>
          <w:tcPr>
            <w:tcW w:w="3116" w:type="dxa"/>
          </w:tcPr>
          <w:p w14:paraId="187471D9" w14:textId="77777777" w:rsidR="00C6047B" w:rsidRDefault="00C6047B" w:rsidP="00547025">
            <w:pPr>
              <w:jc w:val="center"/>
              <w:rPr>
                <w:bCs/>
                <w:sz w:val="28"/>
                <w:szCs w:val="28"/>
                <w:lang w:val="en-US" w:eastAsia="ja-JP"/>
              </w:rPr>
            </w:pPr>
            <w:r>
              <w:rPr>
                <w:bCs/>
                <w:sz w:val="28"/>
                <w:szCs w:val="28"/>
                <w:lang w:val="en-US" w:eastAsia="ja-JP"/>
              </w:rPr>
              <w:t>Gothic</w:t>
            </w:r>
          </w:p>
        </w:tc>
      </w:tr>
      <w:tr w:rsidR="00C6047B" w14:paraId="2B03D613" w14:textId="77777777" w:rsidTr="00547025">
        <w:tc>
          <w:tcPr>
            <w:tcW w:w="3115" w:type="dxa"/>
          </w:tcPr>
          <w:p w14:paraId="2B61F15B" w14:textId="77777777" w:rsidR="00C6047B" w:rsidRDefault="00C6047B" w:rsidP="00547025">
            <w:pPr>
              <w:rPr>
                <w:bCs/>
                <w:sz w:val="28"/>
                <w:szCs w:val="28"/>
                <w:lang w:eastAsia="ja-JP"/>
              </w:rPr>
            </w:pPr>
          </w:p>
        </w:tc>
        <w:tc>
          <w:tcPr>
            <w:tcW w:w="3115" w:type="dxa"/>
          </w:tcPr>
          <w:p w14:paraId="6774F01F" w14:textId="77777777" w:rsidR="00C6047B" w:rsidRDefault="00C6047B" w:rsidP="00547025">
            <w:pPr>
              <w:rPr>
                <w:bCs/>
                <w:sz w:val="28"/>
                <w:szCs w:val="28"/>
                <w:lang w:eastAsia="ja-JP"/>
              </w:rPr>
            </w:pPr>
          </w:p>
        </w:tc>
        <w:tc>
          <w:tcPr>
            <w:tcW w:w="3116" w:type="dxa"/>
          </w:tcPr>
          <w:p w14:paraId="0C2CBAB8" w14:textId="77777777" w:rsidR="00C6047B" w:rsidRDefault="00C6047B" w:rsidP="00547025">
            <w:pPr>
              <w:rPr>
                <w:bCs/>
                <w:sz w:val="28"/>
                <w:szCs w:val="28"/>
                <w:lang w:eastAsia="ja-JP"/>
              </w:rPr>
            </w:pPr>
          </w:p>
        </w:tc>
      </w:tr>
      <w:tr w:rsidR="00C6047B" w14:paraId="66E7AA92" w14:textId="77777777" w:rsidTr="00547025">
        <w:tc>
          <w:tcPr>
            <w:tcW w:w="3115" w:type="dxa"/>
          </w:tcPr>
          <w:p w14:paraId="4D385757" w14:textId="77777777" w:rsidR="00C6047B" w:rsidRDefault="00C6047B" w:rsidP="00547025">
            <w:pPr>
              <w:rPr>
                <w:bCs/>
                <w:sz w:val="28"/>
                <w:szCs w:val="28"/>
                <w:lang w:eastAsia="ja-JP"/>
              </w:rPr>
            </w:pPr>
          </w:p>
        </w:tc>
        <w:tc>
          <w:tcPr>
            <w:tcW w:w="3115" w:type="dxa"/>
          </w:tcPr>
          <w:p w14:paraId="057B868A" w14:textId="77777777" w:rsidR="00C6047B" w:rsidRDefault="00C6047B" w:rsidP="00547025">
            <w:pPr>
              <w:rPr>
                <w:bCs/>
                <w:sz w:val="28"/>
                <w:szCs w:val="28"/>
                <w:lang w:eastAsia="ja-JP"/>
              </w:rPr>
            </w:pPr>
          </w:p>
        </w:tc>
        <w:tc>
          <w:tcPr>
            <w:tcW w:w="3116" w:type="dxa"/>
          </w:tcPr>
          <w:p w14:paraId="6EE51F1E" w14:textId="77777777" w:rsidR="00C6047B" w:rsidRDefault="00C6047B" w:rsidP="00547025">
            <w:pPr>
              <w:rPr>
                <w:bCs/>
                <w:sz w:val="28"/>
                <w:szCs w:val="28"/>
                <w:lang w:eastAsia="ja-JP"/>
              </w:rPr>
            </w:pPr>
          </w:p>
        </w:tc>
      </w:tr>
      <w:tr w:rsidR="00C6047B" w14:paraId="04E66244" w14:textId="77777777" w:rsidTr="00547025">
        <w:tc>
          <w:tcPr>
            <w:tcW w:w="3115" w:type="dxa"/>
          </w:tcPr>
          <w:p w14:paraId="608799CC" w14:textId="77777777" w:rsidR="00C6047B" w:rsidRDefault="00C6047B" w:rsidP="00547025">
            <w:pPr>
              <w:rPr>
                <w:bCs/>
                <w:sz w:val="28"/>
                <w:szCs w:val="28"/>
                <w:lang w:eastAsia="ja-JP"/>
              </w:rPr>
            </w:pPr>
          </w:p>
        </w:tc>
        <w:tc>
          <w:tcPr>
            <w:tcW w:w="3115" w:type="dxa"/>
          </w:tcPr>
          <w:p w14:paraId="4D24237D" w14:textId="77777777" w:rsidR="00C6047B" w:rsidRDefault="00C6047B" w:rsidP="00547025">
            <w:pPr>
              <w:rPr>
                <w:bCs/>
                <w:sz w:val="28"/>
                <w:szCs w:val="28"/>
                <w:lang w:eastAsia="ja-JP"/>
              </w:rPr>
            </w:pPr>
          </w:p>
        </w:tc>
        <w:tc>
          <w:tcPr>
            <w:tcW w:w="3116" w:type="dxa"/>
          </w:tcPr>
          <w:p w14:paraId="7E726054" w14:textId="77777777" w:rsidR="00C6047B" w:rsidRDefault="00C6047B" w:rsidP="00547025">
            <w:pPr>
              <w:rPr>
                <w:bCs/>
                <w:sz w:val="28"/>
                <w:szCs w:val="28"/>
                <w:lang w:eastAsia="ja-JP"/>
              </w:rPr>
            </w:pPr>
          </w:p>
        </w:tc>
      </w:tr>
    </w:tbl>
    <w:p w14:paraId="155485F9" w14:textId="77777777" w:rsidR="00C6047B" w:rsidRDefault="00C6047B" w:rsidP="00C6047B">
      <w:pPr>
        <w:rPr>
          <w:bCs/>
          <w:sz w:val="28"/>
          <w:szCs w:val="28"/>
          <w:lang w:eastAsia="ja-JP"/>
        </w:rPr>
      </w:pPr>
    </w:p>
    <w:p w14:paraId="66A46EEE" w14:textId="77777777" w:rsidR="00C6047B" w:rsidRDefault="00C6047B" w:rsidP="00C6047B">
      <w:pPr>
        <w:rPr>
          <w:b/>
          <w:bCs/>
          <w:sz w:val="28"/>
          <w:szCs w:val="28"/>
          <w:lang w:eastAsia="ja-JP"/>
        </w:rPr>
      </w:pPr>
    </w:p>
    <w:p w14:paraId="4D40999F" w14:textId="0AD8C81F" w:rsidR="00C6047B" w:rsidRPr="00F877E9" w:rsidRDefault="00C6047B" w:rsidP="00C6047B">
      <w:pPr>
        <w:rPr>
          <w:b/>
          <w:sz w:val="28"/>
          <w:szCs w:val="28"/>
          <w:lang w:val="en-US"/>
        </w:rPr>
      </w:pPr>
      <w:r>
        <w:rPr>
          <w:b/>
          <w:bCs/>
          <w:sz w:val="28"/>
          <w:szCs w:val="28"/>
          <w:lang w:eastAsia="ja-JP"/>
        </w:rPr>
        <w:t>Задание</w:t>
      </w:r>
      <w:r w:rsidRPr="00F877E9">
        <w:rPr>
          <w:b/>
          <w:bCs/>
          <w:sz w:val="28"/>
          <w:szCs w:val="28"/>
          <w:lang w:val="en-US" w:eastAsia="ja-JP"/>
        </w:rPr>
        <w:t xml:space="preserve"> № 7</w:t>
      </w:r>
      <w:r w:rsidR="00F877E9" w:rsidRPr="00F877E9">
        <w:rPr>
          <w:b/>
          <w:bCs/>
          <w:sz w:val="28"/>
          <w:szCs w:val="28"/>
          <w:lang w:val="en-US" w:eastAsia="ja-JP"/>
        </w:rPr>
        <w:t>.</w:t>
      </w:r>
      <w:r w:rsidRPr="00F877E9">
        <w:rPr>
          <w:b/>
          <w:bCs/>
          <w:sz w:val="28"/>
          <w:szCs w:val="28"/>
          <w:lang w:val="en-US" w:eastAsia="ja-JP"/>
        </w:rPr>
        <w:t xml:space="preserve"> </w:t>
      </w:r>
      <w:r>
        <w:rPr>
          <w:b/>
          <w:noProof/>
          <w:sz w:val="28"/>
          <w:szCs w:val="28"/>
        </w:rPr>
        <w:drawing>
          <wp:anchor distT="0" distB="0" distL="114300" distR="114300" simplePos="0" relativeHeight="251659264" behindDoc="0" locked="0" layoutInCell="1" allowOverlap="1" wp14:anchorId="11582549" wp14:editId="7D9B12D2">
            <wp:simplePos x="0" y="0"/>
            <wp:positionH relativeFrom="column">
              <wp:posOffset>3472815</wp:posOffset>
            </wp:positionH>
            <wp:positionV relativeFrom="paragraph">
              <wp:posOffset>123190</wp:posOffset>
            </wp:positionV>
            <wp:extent cx="2110105" cy="1743075"/>
            <wp:effectExtent l="0" t="0" r="0" b="0"/>
            <wp:wrapTight wrapText="bothSides">
              <wp:wrapPolygon edited="0">
                <wp:start x="-233" y="0"/>
                <wp:lineTo x="-233" y="21434"/>
                <wp:lineTo x="21641" y="21434"/>
                <wp:lineTo x="21641" y="0"/>
                <wp:lineTo x="-233" y="0"/>
              </wp:wrapPolygon>
            </wp:wrapTight>
            <wp:docPr id="17" name="Рисунок 30" descr="архео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0" descr="археолог.jpg"/>
                    <pic:cNvPicPr>
                      <a:picLocks noChangeAspect="1" noChangeArrowheads="1"/>
                    </pic:cNvPicPr>
                  </pic:nvPicPr>
                  <pic:blipFill>
                    <a:blip r:embed="rId24"/>
                    <a:stretch>
                      <a:fillRect/>
                    </a:stretch>
                  </pic:blipFill>
                  <pic:spPr bwMode="auto">
                    <a:xfrm>
                      <a:off x="0" y="0"/>
                      <a:ext cx="2110105" cy="1743075"/>
                    </a:xfrm>
                    <a:prstGeom prst="rect">
                      <a:avLst/>
                    </a:prstGeom>
                  </pic:spPr>
                </pic:pic>
              </a:graphicData>
            </a:graphic>
          </wp:anchor>
        </w:drawing>
      </w:r>
    </w:p>
    <w:p w14:paraId="42523796" w14:textId="77777777" w:rsidR="00C6047B" w:rsidRPr="00F877E9" w:rsidRDefault="00C6047B" w:rsidP="00C6047B">
      <w:pPr>
        <w:rPr>
          <w:b/>
          <w:sz w:val="28"/>
          <w:szCs w:val="28"/>
          <w:lang w:val="en-US"/>
        </w:rPr>
      </w:pPr>
    </w:p>
    <w:p w14:paraId="672B52A0" w14:textId="77777777" w:rsidR="00C6047B" w:rsidRPr="00F877E9" w:rsidRDefault="00C6047B" w:rsidP="00C6047B">
      <w:pPr>
        <w:rPr>
          <w:b/>
          <w:sz w:val="28"/>
          <w:szCs w:val="28"/>
          <w:lang w:val="en-US"/>
        </w:rPr>
      </w:pPr>
    </w:p>
    <w:p w14:paraId="040DBBDD" w14:textId="77777777" w:rsidR="00C6047B" w:rsidRPr="00F877E9" w:rsidRDefault="00C6047B" w:rsidP="00C6047B">
      <w:pPr>
        <w:rPr>
          <w:b/>
          <w:sz w:val="28"/>
          <w:szCs w:val="28"/>
          <w:lang w:val="en-US"/>
        </w:rPr>
      </w:pPr>
    </w:p>
    <w:p w14:paraId="1DECCACE" w14:textId="77777777" w:rsidR="00C6047B" w:rsidRDefault="00C6047B" w:rsidP="00C6047B">
      <w:pPr>
        <w:jc w:val="center"/>
        <w:rPr>
          <w:b/>
          <w:sz w:val="28"/>
          <w:szCs w:val="28"/>
          <w:lang w:val="en-US"/>
        </w:rPr>
      </w:pPr>
      <w:r>
        <w:rPr>
          <w:b/>
          <w:sz w:val="28"/>
          <w:szCs w:val="28"/>
          <w:lang w:val="en-US"/>
        </w:rPr>
        <w:t>Use your imagination!</w:t>
      </w:r>
    </w:p>
    <w:p w14:paraId="202CF92F" w14:textId="77777777" w:rsidR="00C6047B" w:rsidRDefault="00C6047B" w:rsidP="00C6047B">
      <w:pPr>
        <w:rPr>
          <w:b/>
          <w:sz w:val="28"/>
          <w:szCs w:val="28"/>
          <w:lang w:val="en-US"/>
        </w:rPr>
      </w:pPr>
    </w:p>
    <w:p w14:paraId="78604A53" w14:textId="77777777" w:rsidR="00C6047B" w:rsidRDefault="00C6047B" w:rsidP="00C6047B">
      <w:pPr>
        <w:rPr>
          <w:b/>
          <w:sz w:val="28"/>
          <w:szCs w:val="28"/>
          <w:lang w:val="en-US"/>
        </w:rPr>
      </w:pPr>
    </w:p>
    <w:p w14:paraId="21105295" w14:textId="77777777" w:rsidR="00C6047B" w:rsidRDefault="00C6047B" w:rsidP="00C6047B">
      <w:pPr>
        <w:rPr>
          <w:b/>
          <w:sz w:val="28"/>
          <w:szCs w:val="28"/>
          <w:lang w:val="en-US"/>
        </w:rPr>
      </w:pPr>
    </w:p>
    <w:p w14:paraId="0A3CDE7F" w14:textId="77777777" w:rsidR="00C6047B" w:rsidRDefault="00C6047B" w:rsidP="00C6047B">
      <w:pPr>
        <w:rPr>
          <w:b/>
          <w:sz w:val="28"/>
          <w:szCs w:val="28"/>
          <w:lang w:val="en-US"/>
        </w:rPr>
      </w:pPr>
    </w:p>
    <w:p w14:paraId="5C3062BC" w14:textId="77777777" w:rsidR="00C6047B" w:rsidRDefault="00C6047B" w:rsidP="00C6047B">
      <w:pPr>
        <w:rPr>
          <w:color w:val="000000"/>
          <w:sz w:val="28"/>
          <w:szCs w:val="28"/>
          <w:highlight w:val="white"/>
          <w:lang w:val="en-US"/>
        </w:rPr>
      </w:pPr>
    </w:p>
    <w:p w14:paraId="4748B3C4" w14:textId="77777777" w:rsidR="00C6047B" w:rsidRDefault="00C6047B" w:rsidP="00F877E9">
      <w:pPr>
        <w:jc w:val="both"/>
        <w:rPr>
          <w:color w:val="000000"/>
          <w:sz w:val="28"/>
          <w:szCs w:val="28"/>
          <w:highlight w:val="white"/>
          <w:lang w:val="en-US"/>
        </w:rPr>
      </w:pPr>
      <w:r>
        <w:rPr>
          <w:color w:val="000000"/>
          <w:sz w:val="28"/>
          <w:szCs w:val="28"/>
          <w:shd w:val="clear" w:color="auto" w:fill="FFFFFF"/>
          <w:lang w:val="en-US"/>
        </w:rPr>
        <w:t xml:space="preserve">Imagine you are </w:t>
      </w:r>
      <w:r w:rsidRPr="00FC08CC">
        <w:rPr>
          <w:color w:val="000000"/>
          <w:sz w:val="28"/>
          <w:szCs w:val="28"/>
          <w:shd w:val="clear" w:color="auto" w:fill="FFFFFF"/>
          <w:lang w:val="en-US"/>
        </w:rPr>
        <w:t>archeologist</w:t>
      </w:r>
      <w:r>
        <w:rPr>
          <w:color w:val="000000"/>
          <w:sz w:val="28"/>
          <w:szCs w:val="28"/>
          <w:shd w:val="clear" w:color="auto" w:fill="FFFFFF"/>
          <w:lang w:val="en-US"/>
        </w:rPr>
        <w:t>s. Recently you found valuable artefacts, which are demonstrated at this exhibition. Work in groups:</w:t>
      </w:r>
    </w:p>
    <w:p w14:paraId="4B254E81" w14:textId="77777777" w:rsidR="00C6047B" w:rsidRDefault="00C6047B" w:rsidP="00F877E9">
      <w:pPr>
        <w:jc w:val="both"/>
        <w:rPr>
          <w:color w:val="000000"/>
          <w:sz w:val="28"/>
          <w:szCs w:val="28"/>
          <w:highlight w:val="white"/>
          <w:lang w:val="en-US"/>
        </w:rPr>
      </w:pPr>
    </w:p>
    <w:p w14:paraId="71417EB5" w14:textId="77777777" w:rsidR="00C6047B" w:rsidRDefault="00C6047B" w:rsidP="00C6047B">
      <w:pPr>
        <w:rPr>
          <w:color w:val="000000"/>
          <w:sz w:val="28"/>
          <w:szCs w:val="28"/>
          <w:highlight w:val="white"/>
          <w:lang w:val="en-US"/>
        </w:rPr>
      </w:pPr>
      <w:r>
        <w:rPr>
          <w:b/>
          <w:color w:val="000000"/>
          <w:sz w:val="28"/>
          <w:szCs w:val="28"/>
          <w:shd w:val="clear" w:color="auto" w:fill="FFFFFF"/>
          <w:lang w:val="en-US"/>
        </w:rPr>
        <w:t>Group 1</w:t>
      </w:r>
    </w:p>
    <w:p w14:paraId="78A6C968" w14:textId="77777777" w:rsidR="00C6047B" w:rsidRDefault="00C6047B" w:rsidP="00C6047B">
      <w:pPr>
        <w:rPr>
          <w:color w:val="000000"/>
          <w:sz w:val="28"/>
          <w:szCs w:val="28"/>
          <w:highlight w:val="white"/>
          <w:lang w:val="en-US"/>
        </w:rPr>
      </w:pPr>
      <w:r>
        <w:rPr>
          <w:color w:val="000000"/>
          <w:sz w:val="28"/>
          <w:szCs w:val="28"/>
          <w:shd w:val="clear" w:color="auto" w:fill="FFFFFF"/>
          <w:lang w:val="en-US"/>
        </w:rPr>
        <w:t>– identifies what items are made of;</w:t>
      </w:r>
    </w:p>
    <w:p w14:paraId="31898B1A" w14:textId="77777777" w:rsidR="00C6047B" w:rsidRDefault="00C6047B" w:rsidP="00C6047B">
      <w:pPr>
        <w:rPr>
          <w:bCs/>
          <w:sz w:val="28"/>
          <w:szCs w:val="28"/>
          <w:lang w:val="en-US" w:eastAsia="ja-JP"/>
        </w:rPr>
      </w:pPr>
      <w:r>
        <w:rPr>
          <w:color w:val="000000"/>
          <w:sz w:val="28"/>
          <w:szCs w:val="28"/>
          <w:shd w:val="clear" w:color="auto" w:fill="FFFFFF"/>
          <w:lang w:val="en-US"/>
        </w:rPr>
        <w:t xml:space="preserve">– uses phrases </w:t>
      </w:r>
      <w:r>
        <w:rPr>
          <w:bCs/>
          <w:sz w:val="28"/>
          <w:szCs w:val="28"/>
          <w:lang w:val="en-US" w:eastAsia="ja-JP"/>
        </w:rPr>
        <w:t>«</w:t>
      </w:r>
      <w:r>
        <w:rPr>
          <w:b/>
          <w:bCs/>
          <w:sz w:val="28"/>
          <w:szCs w:val="28"/>
          <w:lang w:val="en-US" w:eastAsia="ja-JP"/>
        </w:rPr>
        <w:t>I suppose…», «It seems to me…»</w:t>
      </w:r>
      <w:r>
        <w:rPr>
          <w:bCs/>
          <w:sz w:val="28"/>
          <w:szCs w:val="28"/>
          <w:lang w:val="en-US" w:eastAsia="ja-JP"/>
        </w:rPr>
        <w:t>.</w:t>
      </w:r>
    </w:p>
    <w:p w14:paraId="04AA22B7" w14:textId="77777777" w:rsidR="00C6047B" w:rsidRDefault="00C6047B" w:rsidP="00C6047B">
      <w:pPr>
        <w:rPr>
          <w:color w:val="000000"/>
          <w:sz w:val="28"/>
          <w:szCs w:val="28"/>
          <w:highlight w:val="white"/>
          <w:lang w:val="en-US"/>
        </w:rPr>
      </w:pPr>
    </w:p>
    <w:p w14:paraId="0E0277C9" w14:textId="77777777" w:rsidR="00C6047B" w:rsidRDefault="00C6047B" w:rsidP="00C6047B">
      <w:pPr>
        <w:rPr>
          <w:b/>
          <w:color w:val="000000"/>
          <w:sz w:val="28"/>
          <w:szCs w:val="28"/>
          <w:highlight w:val="white"/>
          <w:lang w:val="en-US"/>
        </w:rPr>
      </w:pPr>
      <w:r>
        <w:rPr>
          <w:b/>
          <w:color w:val="000000"/>
          <w:sz w:val="28"/>
          <w:szCs w:val="28"/>
          <w:shd w:val="clear" w:color="auto" w:fill="FFFFFF"/>
          <w:lang w:val="en-US"/>
        </w:rPr>
        <w:t xml:space="preserve">Group 2 </w:t>
      </w:r>
    </w:p>
    <w:p w14:paraId="0FBA216E" w14:textId="77777777" w:rsidR="00C6047B" w:rsidRDefault="00C6047B" w:rsidP="00C6047B">
      <w:pPr>
        <w:rPr>
          <w:color w:val="000000"/>
          <w:sz w:val="28"/>
          <w:szCs w:val="28"/>
          <w:highlight w:val="white"/>
          <w:lang w:val="en-US"/>
        </w:rPr>
      </w:pPr>
      <w:r>
        <w:rPr>
          <w:color w:val="000000"/>
          <w:sz w:val="28"/>
          <w:szCs w:val="28"/>
          <w:shd w:val="clear" w:color="auto" w:fill="FFFFFF"/>
          <w:lang w:val="en-US"/>
        </w:rPr>
        <w:t>–</w:t>
      </w:r>
      <w:r>
        <w:rPr>
          <w:b/>
          <w:color w:val="000000"/>
          <w:sz w:val="28"/>
          <w:szCs w:val="28"/>
          <w:shd w:val="clear" w:color="auto" w:fill="FFFFFF"/>
          <w:lang w:val="en-US"/>
        </w:rPr>
        <w:t xml:space="preserve"> </w:t>
      </w:r>
      <w:r>
        <w:rPr>
          <w:color w:val="000000"/>
          <w:sz w:val="28"/>
          <w:szCs w:val="28"/>
          <w:shd w:val="clear" w:color="auto" w:fill="FFFFFF"/>
          <w:lang w:val="en-US"/>
        </w:rPr>
        <w:t>takes a guess what this thing is for;</w:t>
      </w:r>
    </w:p>
    <w:p w14:paraId="72A13068" w14:textId="214E2259" w:rsidR="00C6047B" w:rsidRDefault="00C6047B" w:rsidP="00C6047B">
      <w:pPr>
        <w:rPr>
          <w:b/>
          <w:bCs/>
          <w:sz w:val="28"/>
          <w:szCs w:val="28"/>
          <w:lang w:val="en-US" w:eastAsia="ja-JP"/>
        </w:rPr>
      </w:pPr>
      <w:r>
        <w:rPr>
          <w:color w:val="000000"/>
          <w:sz w:val="28"/>
          <w:szCs w:val="28"/>
          <w:shd w:val="clear" w:color="auto" w:fill="FFFFFF"/>
          <w:lang w:val="en-US"/>
        </w:rPr>
        <w:t>–</w:t>
      </w:r>
      <w:r>
        <w:rPr>
          <w:b/>
          <w:color w:val="000000"/>
          <w:sz w:val="28"/>
          <w:szCs w:val="28"/>
          <w:shd w:val="clear" w:color="auto" w:fill="FFFFFF"/>
          <w:lang w:val="en-US"/>
        </w:rPr>
        <w:t xml:space="preserve"> </w:t>
      </w:r>
      <w:r w:rsidRPr="00FC08CC">
        <w:rPr>
          <w:sz w:val="28"/>
          <w:szCs w:val="28"/>
          <w:shd w:val="clear" w:color="auto" w:fill="FFFFFF"/>
          <w:lang w:val="en-US"/>
        </w:rPr>
        <w:t xml:space="preserve">uses the </w:t>
      </w:r>
      <w:r>
        <w:rPr>
          <w:color w:val="000000"/>
          <w:sz w:val="28"/>
          <w:szCs w:val="28"/>
          <w:shd w:val="clear" w:color="auto" w:fill="FFFFFF"/>
          <w:lang w:val="en-US"/>
        </w:rPr>
        <w:t>phrase</w:t>
      </w:r>
      <w:r>
        <w:rPr>
          <w:b/>
          <w:color w:val="000000"/>
          <w:sz w:val="28"/>
          <w:szCs w:val="28"/>
          <w:shd w:val="clear" w:color="auto" w:fill="FFFFFF"/>
          <w:lang w:val="en-US"/>
        </w:rPr>
        <w:t xml:space="preserve"> </w:t>
      </w:r>
      <w:r>
        <w:rPr>
          <w:b/>
          <w:bCs/>
          <w:sz w:val="28"/>
          <w:szCs w:val="28"/>
          <w:lang w:val="en-US" w:eastAsia="ja-JP"/>
        </w:rPr>
        <w:t>«It was intended …»</w:t>
      </w:r>
      <w:r w:rsidR="00705F3D">
        <w:rPr>
          <w:b/>
          <w:bCs/>
          <w:sz w:val="28"/>
          <w:szCs w:val="28"/>
          <w:lang w:val="en-US" w:eastAsia="ja-JP"/>
        </w:rPr>
        <w:t xml:space="preserve"> and keywords given in the right column.</w:t>
      </w:r>
    </w:p>
    <w:p w14:paraId="2CCAEF82" w14:textId="69E74405" w:rsidR="00C6047B" w:rsidRDefault="00C6047B" w:rsidP="00C6047B">
      <w:pPr>
        <w:rPr>
          <w:b/>
          <w:sz w:val="28"/>
          <w:szCs w:val="28"/>
          <w:lang w:val="en-US"/>
        </w:rPr>
      </w:pPr>
    </w:p>
    <w:p w14:paraId="682957C5" w14:textId="1519063F" w:rsidR="00364518" w:rsidRDefault="00364518" w:rsidP="00C6047B">
      <w:pPr>
        <w:rPr>
          <w:b/>
          <w:sz w:val="28"/>
          <w:szCs w:val="28"/>
          <w:lang w:val="en-US"/>
        </w:rPr>
      </w:pPr>
    </w:p>
    <w:p w14:paraId="7C116504" w14:textId="425D4B41" w:rsidR="00364518" w:rsidRDefault="00364518" w:rsidP="00C6047B">
      <w:pPr>
        <w:rPr>
          <w:b/>
          <w:sz w:val="28"/>
          <w:szCs w:val="28"/>
          <w:lang w:val="en-US"/>
        </w:rPr>
      </w:pPr>
    </w:p>
    <w:p w14:paraId="101CDFBF" w14:textId="3EC061C7" w:rsidR="00364518" w:rsidRDefault="00364518" w:rsidP="00C6047B">
      <w:pPr>
        <w:rPr>
          <w:b/>
          <w:sz w:val="28"/>
          <w:szCs w:val="28"/>
          <w:lang w:val="en-US"/>
        </w:rPr>
      </w:pPr>
    </w:p>
    <w:p w14:paraId="7573DC64" w14:textId="78DAE501" w:rsidR="00364518" w:rsidRDefault="00364518" w:rsidP="00C6047B">
      <w:pPr>
        <w:rPr>
          <w:b/>
          <w:sz w:val="28"/>
          <w:szCs w:val="28"/>
          <w:lang w:val="en-US"/>
        </w:rPr>
      </w:pPr>
    </w:p>
    <w:p w14:paraId="00906129" w14:textId="3DEC16DF" w:rsidR="00364518" w:rsidRDefault="00364518" w:rsidP="00C6047B">
      <w:pPr>
        <w:rPr>
          <w:b/>
          <w:sz w:val="28"/>
          <w:szCs w:val="28"/>
          <w:lang w:val="en-US"/>
        </w:rPr>
      </w:pPr>
    </w:p>
    <w:p w14:paraId="25362C9A" w14:textId="2A59C8BE" w:rsidR="00364518" w:rsidRDefault="00364518" w:rsidP="00C6047B">
      <w:pPr>
        <w:rPr>
          <w:b/>
          <w:sz w:val="28"/>
          <w:szCs w:val="28"/>
          <w:lang w:val="en-US"/>
        </w:rPr>
      </w:pPr>
    </w:p>
    <w:p w14:paraId="5176EEB9" w14:textId="5AB116E8" w:rsidR="00364518" w:rsidRDefault="00364518" w:rsidP="00C6047B">
      <w:pPr>
        <w:rPr>
          <w:b/>
          <w:sz w:val="28"/>
          <w:szCs w:val="28"/>
          <w:lang w:val="en-US"/>
        </w:rPr>
      </w:pPr>
    </w:p>
    <w:p w14:paraId="56C8AB1B" w14:textId="6B590911" w:rsidR="00364518" w:rsidRDefault="00364518" w:rsidP="00C6047B">
      <w:pPr>
        <w:rPr>
          <w:b/>
          <w:sz w:val="28"/>
          <w:szCs w:val="28"/>
          <w:lang w:val="en-US"/>
        </w:rPr>
      </w:pPr>
    </w:p>
    <w:p w14:paraId="51BDBE58" w14:textId="773C28D5" w:rsidR="00364518" w:rsidRDefault="00364518" w:rsidP="00C6047B">
      <w:pPr>
        <w:rPr>
          <w:b/>
          <w:sz w:val="28"/>
          <w:szCs w:val="28"/>
          <w:lang w:val="en-US"/>
        </w:rPr>
      </w:pPr>
    </w:p>
    <w:p w14:paraId="59F75EAD" w14:textId="01F7F0E3" w:rsidR="00364518" w:rsidRDefault="00364518" w:rsidP="00C6047B">
      <w:pPr>
        <w:rPr>
          <w:b/>
          <w:sz w:val="28"/>
          <w:szCs w:val="28"/>
          <w:lang w:val="en-US"/>
        </w:rPr>
      </w:pPr>
    </w:p>
    <w:p w14:paraId="1FE0E65F" w14:textId="11F27CF2" w:rsidR="00364518" w:rsidRDefault="00364518" w:rsidP="00C6047B">
      <w:pPr>
        <w:rPr>
          <w:b/>
          <w:sz w:val="28"/>
          <w:szCs w:val="28"/>
          <w:lang w:val="en-US"/>
        </w:rPr>
      </w:pPr>
    </w:p>
    <w:p w14:paraId="7DB7AF9B" w14:textId="77777777" w:rsidR="00F877E9" w:rsidRDefault="00F877E9" w:rsidP="00C6047B">
      <w:pPr>
        <w:rPr>
          <w:b/>
          <w:sz w:val="28"/>
          <w:szCs w:val="28"/>
          <w:lang w:val="en-US"/>
        </w:rPr>
      </w:pPr>
    </w:p>
    <w:p w14:paraId="1EAFFD66" w14:textId="6098EF58" w:rsidR="00364518" w:rsidRDefault="00364518" w:rsidP="00C6047B">
      <w:pPr>
        <w:rPr>
          <w:b/>
          <w:sz w:val="28"/>
          <w:szCs w:val="28"/>
          <w:lang w:val="en-US"/>
        </w:rPr>
      </w:pPr>
    </w:p>
    <w:p w14:paraId="6622F322" w14:textId="65D65C54" w:rsidR="00364518" w:rsidRDefault="00364518" w:rsidP="00C6047B">
      <w:pPr>
        <w:rPr>
          <w:b/>
          <w:sz w:val="28"/>
          <w:szCs w:val="28"/>
          <w:lang w:val="en-US"/>
        </w:rPr>
      </w:pPr>
    </w:p>
    <w:p w14:paraId="6BA101D1" w14:textId="1ACFA012" w:rsidR="00364518" w:rsidRDefault="00364518" w:rsidP="00C6047B">
      <w:pPr>
        <w:rPr>
          <w:b/>
          <w:sz w:val="28"/>
          <w:szCs w:val="28"/>
          <w:lang w:val="en-US"/>
        </w:rPr>
      </w:pPr>
    </w:p>
    <w:p w14:paraId="2A3C90CE" w14:textId="77777777" w:rsidR="00364518" w:rsidRDefault="00364518" w:rsidP="00C6047B">
      <w:pPr>
        <w:rPr>
          <w:b/>
          <w:sz w:val="28"/>
          <w:szCs w:val="28"/>
          <w:lang w:val="en-US"/>
        </w:rPr>
      </w:pPr>
    </w:p>
    <w:p w14:paraId="00530D18" w14:textId="77777777" w:rsidR="00C6047B" w:rsidRDefault="00C6047B" w:rsidP="00C6047B">
      <w:pPr>
        <w:rPr>
          <w:b/>
          <w:bCs/>
          <w:sz w:val="28"/>
          <w:szCs w:val="28"/>
          <w:lang w:val="en-US" w:eastAsia="ja-JP"/>
        </w:rPr>
      </w:pPr>
      <w:r>
        <w:rPr>
          <w:b/>
          <w:bCs/>
          <w:sz w:val="28"/>
          <w:szCs w:val="28"/>
          <w:lang w:val="en-US" w:eastAsia="ja-JP"/>
        </w:rPr>
        <w:lastRenderedPageBreak/>
        <w:t xml:space="preserve">Topical vocabulary </w:t>
      </w:r>
    </w:p>
    <w:p w14:paraId="0D2A1469" w14:textId="77777777" w:rsidR="00C6047B" w:rsidRDefault="00C6047B" w:rsidP="00C6047B">
      <w:pPr>
        <w:rPr>
          <w:b/>
          <w:bCs/>
          <w:sz w:val="28"/>
          <w:szCs w:val="28"/>
          <w:lang w:eastAsia="ja-JP"/>
        </w:rPr>
      </w:pPr>
    </w:p>
    <w:tbl>
      <w:tblPr>
        <w:tblStyle w:val="a8"/>
        <w:tblW w:w="9571" w:type="dxa"/>
        <w:tblLook w:val="04A0" w:firstRow="1" w:lastRow="0" w:firstColumn="1" w:lastColumn="0" w:noHBand="0" w:noVBand="1"/>
      </w:tblPr>
      <w:tblGrid>
        <w:gridCol w:w="5357"/>
        <w:gridCol w:w="4214"/>
      </w:tblGrid>
      <w:tr w:rsidR="00C6047B" w14:paraId="2BEF89EF" w14:textId="77777777" w:rsidTr="00547025">
        <w:tc>
          <w:tcPr>
            <w:tcW w:w="5356" w:type="dxa"/>
          </w:tcPr>
          <w:p w14:paraId="225DA696" w14:textId="77777777" w:rsidR="00C6047B" w:rsidRDefault="00C6047B" w:rsidP="00547025">
            <w:pPr>
              <w:jc w:val="center"/>
              <w:rPr>
                <w:b/>
                <w:bCs/>
                <w:sz w:val="28"/>
                <w:szCs w:val="28"/>
                <w:lang w:eastAsia="ja-JP"/>
              </w:rPr>
            </w:pPr>
            <w:r>
              <w:rPr>
                <w:b/>
                <w:bCs/>
                <w:sz w:val="28"/>
                <w:szCs w:val="28"/>
                <w:lang w:val="en-US" w:eastAsia="ja-JP"/>
              </w:rPr>
              <w:t>Artefacts</w:t>
            </w:r>
          </w:p>
        </w:tc>
        <w:tc>
          <w:tcPr>
            <w:tcW w:w="4214" w:type="dxa"/>
          </w:tcPr>
          <w:p w14:paraId="7DCC914F" w14:textId="77777777" w:rsidR="00C6047B" w:rsidRDefault="00C6047B" w:rsidP="00547025">
            <w:pPr>
              <w:jc w:val="center"/>
              <w:rPr>
                <w:b/>
                <w:bCs/>
                <w:sz w:val="28"/>
                <w:szCs w:val="28"/>
                <w:lang w:eastAsia="ja-JP"/>
              </w:rPr>
            </w:pPr>
            <w:r>
              <w:rPr>
                <w:b/>
                <w:bCs/>
                <w:sz w:val="28"/>
                <w:szCs w:val="28"/>
                <w:lang w:val="en-US" w:eastAsia="ja-JP"/>
              </w:rPr>
              <w:t>Function and purpose</w:t>
            </w:r>
          </w:p>
        </w:tc>
      </w:tr>
      <w:tr w:rsidR="00C6047B" w14:paraId="049F27B2" w14:textId="77777777" w:rsidTr="00547025">
        <w:tc>
          <w:tcPr>
            <w:tcW w:w="5356" w:type="dxa"/>
            <w:vAlign w:val="center"/>
          </w:tcPr>
          <w:p w14:paraId="17A054B6" w14:textId="77777777" w:rsidR="0095553D" w:rsidRDefault="0095553D" w:rsidP="00547025">
            <w:pPr>
              <w:jc w:val="center"/>
              <w:rPr>
                <w:b/>
                <w:bCs/>
                <w:sz w:val="28"/>
                <w:szCs w:val="28"/>
                <w:u w:val="single"/>
                <w:lang w:val="en-US" w:eastAsia="ja-JP"/>
              </w:rPr>
            </w:pPr>
          </w:p>
          <w:p w14:paraId="1F8B6C38" w14:textId="598D2A65" w:rsidR="00C6047B" w:rsidRDefault="00C6047B" w:rsidP="00547025">
            <w:pPr>
              <w:jc w:val="center"/>
              <w:rPr>
                <w:b/>
                <w:bCs/>
                <w:sz w:val="28"/>
                <w:szCs w:val="28"/>
                <w:u w:val="single"/>
                <w:lang w:val="en-US" w:eastAsia="ja-JP"/>
              </w:rPr>
            </w:pPr>
            <w:r>
              <w:rPr>
                <w:b/>
                <w:bCs/>
                <w:sz w:val="28"/>
                <w:szCs w:val="28"/>
                <w:u w:val="single"/>
                <w:lang w:val="en-US" w:eastAsia="ja-JP"/>
              </w:rPr>
              <w:t>oak</w:t>
            </w:r>
            <w:r>
              <w:rPr>
                <w:b/>
                <w:bCs/>
                <w:sz w:val="28"/>
                <w:szCs w:val="28"/>
                <w:u w:val="single"/>
                <w:lang w:eastAsia="ja-JP"/>
              </w:rPr>
              <w:t xml:space="preserve">  </w:t>
            </w:r>
            <w:r>
              <w:rPr>
                <w:b/>
                <w:bCs/>
                <w:sz w:val="28"/>
                <w:szCs w:val="28"/>
                <w:u w:val="single"/>
                <w:lang w:val="en-US" w:eastAsia="ja-JP"/>
              </w:rPr>
              <w:t>piles</w:t>
            </w:r>
          </w:p>
          <w:p w14:paraId="42C36461" w14:textId="77777777" w:rsidR="00C6047B" w:rsidRDefault="00C6047B" w:rsidP="00547025">
            <w:pPr>
              <w:jc w:val="center"/>
              <w:rPr>
                <w:b/>
                <w:bCs/>
                <w:sz w:val="28"/>
                <w:szCs w:val="28"/>
                <w:u w:val="single"/>
                <w:lang w:val="en-US" w:eastAsia="ja-JP"/>
              </w:rPr>
            </w:pPr>
          </w:p>
          <w:p w14:paraId="5CEEB461" w14:textId="77777777" w:rsidR="00C6047B" w:rsidRDefault="00C6047B" w:rsidP="00547025">
            <w:pPr>
              <w:jc w:val="center"/>
              <w:rPr>
                <w:bCs/>
                <w:sz w:val="28"/>
                <w:szCs w:val="28"/>
                <w:lang w:eastAsia="ja-JP"/>
              </w:rPr>
            </w:pPr>
            <w:r>
              <w:rPr>
                <w:noProof/>
              </w:rPr>
              <w:drawing>
                <wp:inline distT="0" distB="0" distL="0" distR="0" wp14:anchorId="412DF00F" wp14:editId="36B63DFE">
                  <wp:extent cx="3028950" cy="2515729"/>
                  <wp:effectExtent l="0" t="0" r="0" b="0"/>
                  <wp:docPr id="18" name="Изображение1" descr="с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 descr="свая.jpg"/>
                          <pic:cNvPicPr>
                            <a:picLocks noChangeAspect="1" noChangeArrowheads="1"/>
                          </pic:cNvPicPr>
                        </pic:nvPicPr>
                        <pic:blipFill>
                          <a:blip r:embed="rId25"/>
                          <a:stretch>
                            <a:fillRect/>
                          </a:stretch>
                        </pic:blipFill>
                        <pic:spPr bwMode="auto">
                          <a:xfrm>
                            <a:off x="0" y="0"/>
                            <a:ext cx="3087603" cy="2564444"/>
                          </a:xfrm>
                          <a:prstGeom prst="rect">
                            <a:avLst/>
                          </a:prstGeom>
                        </pic:spPr>
                      </pic:pic>
                    </a:graphicData>
                  </a:graphic>
                </wp:inline>
              </w:drawing>
            </w:r>
          </w:p>
          <w:p w14:paraId="4C8AD098" w14:textId="77777777" w:rsidR="00C6047B" w:rsidRDefault="00C6047B" w:rsidP="00547025">
            <w:pPr>
              <w:jc w:val="center"/>
              <w:rPr>
                <w:bCs/>
                <w:sz w:val="28"/>
                <w:szCs w:val="28"/>
                <w:lang w:eastAsia="ja-JP"/>
              </w:rPr>
            </w:pPr>
          </w:p>
        </w:tc>
        <w:tc>
          <w:tcPr>
            <w:tcW w:w="4214" w:type="dxa"/>
            <w:vAlign w:val="center"/>
          </w:tcPr>
          <w:p w14:paraId="04712B84" w14:textId="77777777" w:rsidR="00C6047B" w:rsidRDefault="00C6047B" w:rsidP="00547025">
            <w:pPr>
              <w:jc w:val="center"/>
              <w:rPr>
                <w:bCs/>
                <w:sz w:val="28"/>
                <w:szCs w:val="28"/>
                <w:lang w:eastAsia="ja-JP"/>
              </w:rPr>
            </w:pPr>
            <w:r>
              <w:rPr>
                <w:bCs/>
                <w:sz w:val="28"/>
                <w:szCs w:val="28"/>
                <w:lang w:val="en-US" w:eastAsia="ja-JP"/>
              </w:rPr>
              <w:t>Construction</w:t>
            </w:r>
          </w:p>
        </w:tc>
      </w:tr>
      <w:tr w:rsidR="00C6047B" w14:paraId="0BC1579F" w14:textId="77777777" w:rsidTr="00547025">
        <w:tc>
          <w:tcPr>
            <w:tcW w:w="5356" w:type="dxa"/>
            <w:vAlign w:val="center"/>
          </w:tcPr>
          <w:p w14:paraId="725C23A3" w14:textId="77777777" w:rsidR="00C6047B" w:rsidRDefault="00C6047B" w:rsidP="0095553D">
            <w:pPr>
              <w:rPr>
                <w:b/>
                <w:bCs/>
                <w:sz w:val="28"/>
                <w:szCs w:val="28"/>
                <w:u w:val="single"/>
                <w:lang w:val="en-US" w:eastAsia="ja-JP"/>
              </w:rPr>
            </w:pPr>
          </w:p>
          <w:p w14:paraId="53D00CD0" w14:textId="77777777" w:rsidR="00C6047B" w:rsidRDefault="00C6047B" w:rsidP="00547025">
            <w:pPr>
              <w:jc w:val="center"/>
              <w:rPr>
                <w:b/>
                <w:bCs/>
                <w:sz w:val="28"/>
                <w:szCs w:val="28"/>
                <w:u w:val="single"/>
                <w:lang w:eastAsia="ja-JP"/>
              </w:rPr>
            </w:pPr>
            <w:r>
              <w:rPr>
                <w:b/>
                <w:bCs/>
                <w:sz w:val="28"/>
                <w:szCs w:val="28"/>
                <w:u w:val="single"/>
                <w:lang w:val="en-US" w:eastAsia="ja-JP"/>
              </w:rPr>
              <w:t>pottery</w:t>
            </w:r>
          </w:p>
          <w:p w14:paraId="6F887747" w14:textId="77777777" w:rsidR="00C6047B" w:rsidRDefault="00C6047B" w:rsidP="00547025">
            <w:pPr>
              <w:jc w:val="center"/>
              <w:rPr>
                <w:bCs/>
                <w:sz w:val="28"/>
                <w:szCs w:val="28"/>
                <w:lang w:eastAsia="ja-JP"/>
              </w:rPr>
            </w:pPr>
          </w:p>
          <w:p w14:paraId="6154D853" w14:textId="77777777" w:rsidR="00C6047B" w:rsidRDefault="00C6047B" w:rsidP="00547025">
            <w:pPr>
              <w:jc w:val="center"/>
              <w:rPr>
                <w:bCs/>
                <w:sz w:val="28"/>
                <w:szCs w:val="28"/>
                <w:lang w:eastAsia="ja-JP"/>
              </w:rPr>
            </w:pPr>
            <w:r>
              <w:rPr>
                <w:noProof/>
              </w:rPr>
              <w:drawing>
                <wp:inline distT="0" distB="0" distL="0" distR="0" wp14:anchorId="5526A692" wp14:editId="46D11012">
                  <wp:extent cx="3048000" cy="2228850"/>
                  <wp:effectExtent l="0" t="0" r="0" b="0"/>
                  <wp:docPr id="19" name="Изображение2" descr="керам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 descr="керамика.JPG"/>
                          <pic:cNvPicPr>
                            <a:picLocks noChangeAspect="1" noChangeArrowheads="1"/>
                          </pic:cNvPicPr>
                        </pic:nvPicPr>
                        <pic:blipFill>
                          <a:blip r:embed="rId26"/>
                          <a:stretch>
                            <a:fillRect/>
                          </a:stretch>
                        </pic:blipFill>
                        <pic:spPr bwMode="auto">
                          <a:xfrm>
                            <a:off x="0" y="0"/>
                            <a:ext cx="3048000" cy="2228850"/>
                          </a:xfrm>
                          <a:prstGeom prst="rect">
                            <a:avLst/>
                          </a:prstGeom>
                        </pic:spPr>
                      </pic:pic>
                    </a:graphicData>
                  </a:graphic>
                </wp:inline>
              </w:drawing>
            </w:r>
          </w:p>
          <w:p w14:paraId="0EFBD9F9" w14:textId="77777777" w:rsidR="00C6047B" w:rsidRDefault="00C6047B" w:rsidP="00547025">
            <w:pPr>
              <w:jc w:val="center"/>
              <w:rPr>
                <w:bCs/>
                <w:sz w:val="28"/>
                <w:szCs w:val="28"/>
                <w:lang w:eastAsia="ja-JP"/>
              </w:rPr>
            </w:pPr>
          </w:p>
        </w:tc>
        <w:tc>
          <w:tcPr>
            <w:tcW w:w="4214" w:type="dxa"/>
            <w:vAlign w:val="center"/>
          </w:tcPr>
          <w:p w14:paraId="6EE5D58F" w14:textId="77777777" w:rsidR="00C6047B" w:rsidRDefault="00C6047B" w:rsidP="00547025">
            <w:pPr>
              <w:jc w:val="center"/>
              <w:rPr>
                <w:bCs/>
                <w:sz w:val="28"/>
                <w:szCs w:val="28"/>
                <w:lang w:val="en-US" w:eastAsia="ja-JP"/>
              </w:rPr>
            </w:pPr>
          </w:p>
          <w:p w14:paraId="023EC052" w14:textId="77777777" w:rsidR="00C6047B" w:rsidRDefault="00C6047B" w:rsidP="00547025">
            <w:pPr>
              <w:jc w:val="center"/>
              <w:rPr>
                <w:bCs/>
                <w:sz w:val="28"/>
                <w:szCs w:val="28"/>
                <w:lang w:val="en-US" w:eastAsia="ja-JP"/>
              </w:rPr>
            </w:pPr>
          </w:p>
          <w:p w14:paraId="3C64B686" w14:textId="77777777" w:rsidR="00C6047B" w:rsidRDefault="00C6047B" w:rsidP="00547025">
            <w:pPr>
              <w:jc w:val="center"/>
              <w:rPr>
                <w:bCs/>
                <w:sz w:val="28"/>
                <w:szCs w:val="28"/>
                <w:lang w:val="en-US" w:eastAsia="ja-JP"/>
              </w:rPr>
            </w:pPr>
          </w:p>
          <w:p w14:paraId="7EBAF703" w14:textId="77777777" w:rsidR="00C6047B" w:rsidRDefault="00C6047B" w:rsidP="00547025">
            <w:pPr>
              <w:jc w:val="center"/>
              <w:rPr>
                <w:bCs/>
                <w:sz w:val="28"/>
                <w:szCs w:val="28"/>
                <w:lang w:val="en-US" w:eastAsia="ja-JP"/>
              </w:rPr>
            </w:pPr>
          </w:p>
          <w:p w14:paraId="65A3381B" w14:textId="77777777" w:rsidR="00C6047B" w:rsidRDefault="00C6047B" w:rsidP="00547025">
            <w:pPr>
              <w:jc w:val="center"/>
              <w:rPr>
                <w:bCs/>
                <w:sz w:val="28"/>
                <w:szCs w:val="28"/>
                <w:lang w:val="en-US" w:eastAsia="ja-JP"/>
              </w:rPr>
            </w:pPr>
          </w:p>
          <w:p w14:paraId="41AC5420" w14:textId="77777777" w:rsidR="00C6047B" w:rsidRDefault="00C6047B" w:rsidP="00547025">
            <w:pPr>
              <w:jc w:val="center"/>
              <w:rPr>
                <w:bCs/>
                <w:sz w:val="28"/>
                <w:szCs w:val="28"/>
                <w:lang w:val="en-US" w:eastAsia="ja-JP"/>
              </w:rPr>
            </w:pPr>
          </w:p>
          <w:p w14:paraId="0B24342F" w14:textId="77777777" w:rsidR="00C6047B" w:rsidRDefault="00C6047B" w:rsidP="00547025">
            <w:pPr>
              <w:jc w:val="center"/>
              <w:rPr>
                <w:bCs/>
                <w:sz w:val="28"/>
                <w:szCs w:val="28"/>
                <w:lang w:val="en-US" w:eastAsia="ja-JP"/>
              </w:rPr>
            </w:pPr>
          </w:p>
          <w:p w14:paraId="06F2996A" w14:textId="77777777" w:rsidR="00C6047B" w:rsidRDefault="00C6047B" w:rsidP="00547025">
            <w:pPr>
              <w:jc w:val="center"/>
              <w:rPr>
                <w:bCs/>
                <w:sz w:val="28"/>
                <w:szCs w:val="28"/>
                <w:lang w:val="en-US" w:eastAsia="ja-JP"/>
              </w:rPr>
            </w:pPr>
            <w:r>
              <w:rPr>
                <w:bCs/>
                <w:sz w:val="28"/>
                <w:szCs w:val="28"/>
                <w:lang w:val="en-US" w:eastAsia="ja-JP"/>
              </w:rPr>
              <w:t>Decoration</w:t>
            </w:r>
          </w:p>
          <w:p w14:paraId="23F41CAD" w14:textId="77777777" w:rsidR="00C6047B" w:rsidRDefault="00C6047B" w:rsidP="00547025">
            <w:pPr>
              <w:jc w:val="center"/>
              <w:rPr>
                <w:bCs/>
                <w:sz w:val="28"/>
                <w:szCs w:val="28"/>
                <w:lang w:val="en-US" w:eastAsia="ja-JP"/>
              </w:rPr>
            </w:pPr>
          </w:p>
          <w:p w14:paraId="66FCCFEB" w14:textId="77777777" w:rsidR="00C6047B" w:rsidRDefault="00C6047B" w:rsidP="00547025">
            <w:pPr>
              <w:jc w:val="center"/>
              <w:rPr>
                <w:bCs/>
                <w:sz w:val="28"/>
                <w:szCs w:val="28"/>
                <w:lang w:eastAsia="ja-JP"/>
              </w:rPr>
            </w:pPr>
          </w:p>
        </w:tc>
      </w:tr>
      <w:tr w:rsidR="00C6047B" w14:paraId="26B362EC" w14:textId="77777777" w:rsidTr="00547025">
        <w:tc>
          <w:tcPr>
            <w:tcW w:w="5356" w:type="dxa"/>
            <w:vAlign w:val="center"/>
          </w:tcPr>
          <w:p w14:paraId="134B1BCC" w14:textId="10B14E1B" w:rsidR="00C6047B" w:rsidRPr="00705F3D" w:rsidRDefault="00C6047B" w:rsidP="00547025">
            <w:pPr>
              <w:jc w:val="center"/>
              <w:rPr>
                <w:b/>
                <w:bCs/>
                <w:sz w:val="28"/>
                <w:szCs w:val="28"/>
                <w:u w:val="single"/>
                <w:lang w:val="en-US" w:eastAsia="ja-JP"/>
              </w:rPr>
            </w:pPr>
            <w:r>
              <w:rPr>
                <w:b/>
                <w:bCs/>
                <w:sz w:val="28"/>
                <w:szCs w:val="28"/>
                <w:u w:val="single"/>
                <w:lang w:val="en-US" w:eastAsia="ja-JP"/>
              </w:rPr>
              <w:t>white stone</w:t>
            </w:r>
            <w:r w:rsidR="00705F3D">
              <w:rPr>
                <w:b/>
                <w:bCs/>
                <w:sz w:val="28"/>
                <w:szCs w:val="28"/>
                <w:u w:val="single"/>
                <w:lang w:eastAsia="ja-JP"/>
              </w:rPr>
              <w:t xml:space="preserve"> </w:t>
            </w:r>
            <w:r w:rsidR="00705F3D">
              <w:rPr>
                <w:b/>
                <w:bCs/>
                <w:sz w:val="28"/>
                <w:szCs w:val="28"/>
                <w:u w:val="single"/>
                <w:lang w:val="en-US" w:eastAsia="ja-JP"/>
              </w:rPr>
              <w:t>carving</w:t>
            </w:r>
          </w:p>
          <w:p w14:paraId="43761AF4" w14:textId="77777777" w:rsidR="00C6047B" w:rsidRDefault="00C6047B" w:rsidP="00547025">
            <w:pPr>
              <w:jc w:val="center"/>
              <w:rPr>
                <w:bCs/>
                <w:sz w:val="28"/>
                <w:szCs w:val="28"/>
                <w:lang w:eastAsia="ja-JP"/>
              </w:rPr>
            </w:pPr>
          </w:p>
          <w:p w14:paraId="24F4E52C" w14:textId="77777777" w:rsidR="00C6047B" w:rsidRDefault="00C6047B" w:rsidP="00547025">
            <w:pPr>
              <w:rPr>
                <w:bCs/>
                <w:sz w:val="28"/>
                <w:szCs w:val="28"/>
                <w:lang w:eastAsia="ja-JP"/>
              </w:rPr>
            </w:pPr>
            <w:r>
              <w:rPr>
                <w:noProof/>
              </w:rPr>
              <w:lastRenderedPageBreak/>
              <w:drawing>
                <wp:inline distT="0" distB="0" distL="0" distR="0" wp14:anchorId="5D6264FE" wp14:editId="22C9580A">
                  <wp:extent cx="3067050" cy="2381250"/>
                  <wp:effectExtent l="0" t="0" r="0" b="0"/>
                  <wp:docPr id="20" name="Рисунок 17" descr="белый 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7" descr="белый камень.JPG"/>
                          <pic:cNvPicPr>
                            <a:picLocks noChangeAspect="1" noChangeArrowheads="1"/>
                          </pic:cNvPicPr>
                        </pic:nvPicPr>
                        <pic:blipFill>
                          <a:blip r:embed="rId27"/>
                          <a:stretch>
                            <a:fillRect/>
                          </a:stretch>
                        </pic:blipFill>
                        <pic:spPr bwMode="auto">
                          <a:xfrm>
                            <a:off x="0" y="0"/>
                            <a:ext cx="3067050" cy="2381250"/>
                          </a:xfrm>
                          <a:prstGeom prst="rect">
                            <a:avLst/>
                          </a:prstGeom>
                        </pic:spPr>
                      </pic:pic>
                    </a:graphicData>
                  </a:graphic>
                </wp:inline>
              </w:drawing>
            </w:r>
          </w:p>
          <w:p w14:paraId="62089D5A" w14:textId="77777777" w:rsidR="00C6047B" w:rsidRDefault="00C6047B" w:rsidP="00547025">
            <w:pPr>
              <w:rPr>
                <w:bCs/>
                <w:sz w:val="28"/>
                <w:szCs w:val="28"/>
                <w:lang w:eastAsia="ja-JP"/>
              </w:rPr>
            </w:pPr>
          </w:p>
          <w:p w14:paraId="7F8973C3" w14:textId="77777777" w:rsidR="00C6047B" w:rsidRDefault="00C6047B" w:rsidP="00547025">
            <w:pPr>
              <w:jc w:val="center"/>
              <w:rPr>
                <w:bCs/>
                <w:sz w:val="28"/>
                <w:szCs w:val="28"/>
                <w:lang w:eastAsia="ja-JP"/>
              </w:rPr>
            </w:pPr>
          </w:p>
        </w:tc>
        <w:tc>
          <w:tcPr>
            <w:tcW w:w="4214" w:type="dxa"/>
            <w:vAlign w:val="center"/>
          </w:tcPr>
          <w:p w14:paraId="572AF986" w14:textId="77777777" w:rsidR="00C6047B" w:rsidRDefault="00C6047B" w:rsidP="00547025">
            <w:pPr>
              <w:jc w:val="center"/>
              <w:rPr>
                <w:bCs/>
                <w:sz w:val="28"/>
                <w:szCs w:val="28"/>
                <w:lang w:eastAsia="ja-JP"/>
              </w:rPr>
            </w:pPr>
            <w:r>
              <w:rPr>
                <w:bCs/>
                <w:sz w:val="28"/>
                <w:szCs w:val="28"/>
                <w:lang w:val="en-US" w:eastAsia="ja-JP"/>
              </w:rPr>
              <w:lastRenderedPageBreak/>
              <w:t>Household utensils</w:t>
            </w:r>
          </w:p>
        </w:tc>
      </w:tr>
      <w:tr w:rsidR="00C6047B" w14:paraId="195FFAEF" w14:textId="77777777" w:rsidTr="00547025">
        <w:tc>
          <w:tcPr>
            <w:tcW w:w="5356" w:type="dxa"/>
            <w:vAlign w:val="center"/>
          </w:tcPr>
          <w:p w14:paraId="4AE6B806" w14:textId="77777777" w:rsidR="00C6047B" w:rsidRDefault="00C6047B" w:rsidP="00547025">
            <w:pPr>
              <w:jc w:val="center"/>
              <w:rPr>
                <w:b/>
                <w:bCs/>
                <w:sz w:val="28"/>
                <w:szCs w:val="28"/>
                <w:u w:val="single"/>
                <w:lang w:eastAsia="ja-JP"/>
              </w:rPr>
            </w:pPr>
            <w:r>
              <w:rPr>
                <w:b/>
                <w:bCs/>
                <w:sz w:val="28"/>
                <w:szCs w:val="28"/>
                <w:u w:val="single"/>
                <w:lang w:val="en-US" w:eastAsia="ja-JP"/>
              </w:rPr>
              <w:t>ring</w:t>
            </w:r>
            <w:r>
              <w:rPr>
                <w:b/>
                <w:bCs/>
                <w:sz w:val="28"/>
                <w:szCs w:val="28"/>
                <w:u w:val="single"/>
                <w:lang w:eastAsia="ja-JP"/>
              </w:rPr>
              <w:t xml:space="preserve"> </w:t>
            </w:r>
            <w:r>
              <w:rPr>
                <w:b/>
                <w:bCs/>
                <w:sz w:val="28"/>
                <w:szCs w:val="28"/>
                <w:u w:val="single"/>
                <w:lang w:val="en-US" w:eastAsia="ja-JP"/>
              </w:rPr>
              <w:t>toy</w:t>
            </w:r>
          </w:p>
          <w:p w14:paraId="102E922D" w14:textId="77777777" w:rsidR="00C6047B" w:rsidRDefault="00C6047B" w:rsidP="00547025">
            <w:pPr>
              <w:jc w:val="center"/>
              <w:rPr>
                <w:b/>
                <w:bCs/>
                <w:sz w:val="28"/>
                <w:szCs w:val="28"/>
                <w:u w:val="single"/>
                <w:lang w:eastAsia="ja-JP"/>
              </w:rPr>
            </w:pPr>
          </w:p>
          <w:p w14:paraId="65AA9393" w14:textId="77777777" w:rsidR="00C6047B" w:rsidRDefault="00C6047B" w:rsidP="00547025">
            <w:pPr>
              <w:jc w:val="center"/>
              <w:rPr>
                <w:b/>
                <w:bCs/>
                <w:sz w:val="28"/>
                <w:szCs w:val="28"/>
                <w:u w:val="single"/>
                <w:lang w:eastAsia="ja-JP"/>
              </w:rPr>
            </w:pPr>
            <w:r>
              <w:rPr>
                <w:noProof/>
              </w:rPr>
              <w:drawing>
                <wp:inline distT="0" distB="0" distL="0" distR="0" wp14:anchorId="21434376" wp14:editId="2C7FD8D0">
                  <wp:extent cx="2886075" cy="2409825"/>
                  <wp:effectExtent l="0" t="0" r="0" b="0"/>
                  <wp:docPr id="21" name="Рисунок 23" descr="игр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3" descr="игрушка.JPG"/>
                          <pic:cNvPicPr>
                            <a:picLocks noChangeAspect="1" noChangeArrowheads="1"/>
                          </pic:cNvPicPr>
                        </pic:nvPicPr>
                        <pic:blipFill>
                          <a:blip r:embed="rId28"/>
                          <a:stretch>
                            <a:fillRect/>
                          </a:stretch>
                        </pic:blipFill>
                        <pic:spPr bwMode="auto">
                          <a:xfrm>
                            <a:off x="0" y="0"/>
                            <a:ext cx="2886075" cy="2409825"/>
                          </a:xfrm>
                          <a:prstGeom prst="rect">
                            <a:avLst/>
                          </a:prstGeom>
                        </pic:spPr>
                      </pic:pic>
                    </a:graphicData>
                  </a:graphic>
                </wp:inline>
              </w:drawing>
            </w:r>
          </w:p>
          <w:p w14:paraId="5BEC5654" w14:textId="77777777" w:rsidR="00C6047B" w:rsidRDefault="00C6047B" w:rsidP="00547025">
            <w:pPr>
              <w:jc w:val="center"/>
              <w:rPr>
                <w:bCs/>
                <w:sz w:val="28"/>
                <w:szCs w:val="28"/>
                <w:lang w:eastAsia="ja-JP"/>
              </w:rPr>
            </w:pPr>
          </w:p>
          <w:p w14:paraId="14B8ABE3" w14:textId="77777777" w:rsidR="00C6047B" w:rsidRDefault="00C6047B" w:rsidP="00547025">
            <w:pPr>
              <w:jc w:val="center"/>
              <w:rPr>
                <w:bCs/>
                <w:sz w:val="28"/>
                <w:szCs w:val="28"/>
                <w:lang w:eastAsia="ja-JP"/>
              </w:rPr>
            </w:pPr>
          </w:p>
        </w:tc>
        <w:tc>
          <w:tcPr>
            <w:tcW w:w="4214" w:type="dxa"/>
            <w:vAlign w:val="center"/>
          </w:tcPr>
          <w:p w14:paraId="0BA6CF00" w14:textId="77777777" w:rsidR="00C6047B" w:rsidRDefault="00C6047B" w:rsidP="00547025">
            <w:pPr>
              <w:jc w:val="center"/>
              <w:rPr>
                <w:bCs/>
                <w:sz w:val="28"/>
                <w:szCs w:val="28"/>
                <w:lang w:eastAsia="ja-JP"/>
              </w:rPr>
            </w:pPr>
            <w:r w:rsidRPr="00FC08CC">
              <w:rPr>
                <w:bCs/>
                <w:sz w:val="28"/>
                <w:szCs w:val="28"/>
                <w:lang w:val="en-US" w:eastAsia="ja-JP"/>
              </w:rPr>
              <w:t>Women’s jewelry</w:t>
            </w:r>
          </w:p>
        </w:tc>
      </w:tr>
      <w:tr w:rsidR="00C6047B" w14:paraId="4B3ABD62" w14:textId="77777777" w:rsidTr="00547025">
        <w:tc>
          <w:tcPr>
            <w:tcW w:w="5356" w:type="dxa"/>
            <w:vAlign w:val="center"/>
          </w:tcPr>
          <w:p w14:paraId="122A64B0" w14:textId="77777777" w:rsidR="00C6047B" w:rsidRDefault="00C6047B" w:rsidP="00547025">
            <w:pPr>
              <w:jc w:val="center"/>
              <w:rPr>
                <w:b/>
                <w:bCs/>
                <w:sz w:val="28"/>
                <w:szCs w:val="28"/>
                <w:u w:val="single"/>
                <w:lang w:val="en-US" w:eastAsia="ja-JP"/>
              </w:rPr>
            </w:pPr>
          </w:p>
          <w:p w14:paraId="7F6580CF" w14:textId="77777777" w:rsidR="00C6047B" w:rsidRDefault="00C6047B" w:rsidP="00547025">
            <w:pPr>
              <w:jc w:val="center"/>
              <w:rPr>
                <w:b/>
                <w:bCs/>
                <w:sz w:val="28"/>
                <w:szCs w:val="28"/>
                <w:u w:val="single"/>
                <w:lang w:eastAsia="ja-JP"/>
              </w:rPr>
            </w:pPr>
            <w:r>
              <w:rPr>
                <w:b/>
                <w:bCs/>
                <w:sz w:val="28"/>
                <w:szCs w:val="28"/>
                <w:u w:val="single"/>
                <w:lang w:val="en-US" w:eastAsia="ja-JP"/>
              </w:rPr>
              <w:t>pin</w:t>
            </w:r>
          </w:p>
          <w:p w14:paraId="740B9356" w14:textId="77777777" w:rsidR="00C6047B" w:rsidRDefault="00C6047B" w:rsidP="00547025">
            <w:pPr>
              <w:jc w:val="center"/>
              <w:rPr>
                <w:b/>
                <w:bCs/>
                <w:sz w:val="28"/>
                <w:szCs w:val="28"/>
                <w:u w:val="single"/>
                <w:lang w:eastAsia="ja-JP"/>
              </w:rPr>
            </w:pPr>
          </w:p>
          <w:p w14:paraId="7B203A1B" w14:textId="77777777" w:rsidR="00C6047B" w:rsidRDefault="00C6047B" w:rsidP="00547025">
            <w:pPr>
              <w:jc w:val="center"/>
              <w:rPr>
                <w:bCs/>
                <w:sz w:val="28"/>
                <w:szCs w:val="28"/>
                <w:lang w:eastAsia="ja-JP"/>
              </w:rPr>
            </w:pPr>
            <w:r>
              <w:rPr>
                <w:noProof/>
              </w:rPr>
              <w:drawing>
                <wp:inline distT="0" distB="0" distL="0" distR="0" wp14:anchorId="3FAD8053" wp14:editId="7E20C50B">
                  <wp:extent cx="2190750" cy="2040255"/>
                  <wp:effectExtent l="0" t="0" r="0" b="0"/>
                  <wp:docPr id="22" name="Рисунок 24" descr="бул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4" descr="булавка.JPG"/>
                          <pic:cNvPicPr>
                            <a:picLocks noChangeAspect="1" noChangeArrowheads="1"/>
                          </pic:cNvPicPr>
                        </pic:nvPicPr>
                        <pic:blipFill>
                          <a:blip r:embed="rId29"/>
                          <a:stretch>
                            <a:fillRect/>
                          </a:stretch>
                        </pic:blipFill>
                        <pic:spPr bwMode="auto">
                          <a:xfrm>
                            <a:off x="0" y="0"/>
                            <a:ext cx="2190750" cy="2040255"/>
                          </a:xfrm>
                          <a:prstGeom prst="rect">
                            <a:avLst/>
                          </a:prstGeom>
                        </pic:spPr>
                      </pic:pic>
                    </a:graphicData>
                  </a:graphic>
                </wp:inline>
              </w:drawing>
            </w:r>
          </w:p>
          <w:p w14:paraId="1E62255B" w14:textId="77777777" w:rsidR="00C6047B" w:rsidRDefault="00C6047B" w:rsidP="00547025">
            <w:pPr>
              <w:jc w:val="center"/>
              <w:rPr>
                <w:bCs/>
                <w:sz w:val="28"/>
                <w:szCs w:val="28"/>
                <w:lang w:eastAsia="ja-JP"/>
              </w:rPr>
            </w:pPr>
          </w:p>
        </w:tc>
        <w:tc>
          <w:tcPr>
            <w:tcW w:w="4214" w:type="dxa"/>
            <w:vAlign w:val="center"/>
          </w:tcPr>
          <w:p w14:paraId="363FDE2A" w14:textId="77777777" w:rsidR="00C6047B" w:rsidRDefault="00C6047B" w:rsidP="00547025">
            <w:pPr>
              <w:jc w:val="center"/>
              <w:rPr>
                <w:bCs/>
                <w:sz w:val="28"/>
                <w:szCs w:val="28"/>
                <w:lang w:eastAsia="ja-JP"/>
              </w:rPr>
            </w:pPr>
            <w:r>
              <w:rPr>
                <w:bCs/>
                <w:sz w:val="28"/>
                <w:szCs w:val="28"/>
                <w:lang w:eastAsia="ja-JP"/>
              </w:rPr>
              <w:t>А</w:t>
            </w:r>
            <w:r>
              <w:rPr>
                <w:bCs/>
                <w:sz w:val="28"/>
                <w:szCs w:val="28"/>
                <w:lang w:val="en-US" w:eastAsia="ja-JP"/>
              </w:rPr>
              <w:t>musement</w:t>
            </w:r>
          </w:p>
        </w:tc>
      </w:tr>
      <w:tr w:rsidR="00C6047B" w14:paraId="33D1BB39" w14:textId="77777777" w:rsidTr="00547025">
        <w:tc>
          <w:tcPr>
            <w:tcW w:w="5356" w:type="dxa"/>
            <w:vAlign w:val="center"/>
          </w:tcPr>
          <w:p w14:paraId="2780476C" w14:textId="0CF2CAE5" w:rsidR="00C6047B" w:rsidRDefault="00F05896" w:rsidP="00547025">
            <w:pPr>
              <w:jc w:val="center"/>
              <w:rPr>
                <w:b/>
                <w:bCs/>
                <w:sz w:val="28"/>
                <w:szCs w:val="28"/>
                <w:u w:val="single"/>
                <w:lang w:eastAsia="ja-JP"/>
              </w:rPr>
            </w:pPr>
            <w:r>
              <w:rPr>
                <w:b/>
                <w:bCs/>
                <w:sz w:val="28"/>
                <w:szCs w:val="28"/>
                <w:u w:val="single"/>
                <w:lang w:val="en-US" w:eastAsia="ja-JP"/>
              </w:rPr>
              <w:t>K</w:t>
            </w:r>
            <w:r w:rsidR="00C6047B">
              <w:rPr>
                <w:b/>
                <w:bCs/>
                <w:sz w:val="28"/>
                <w:szCs w:val="28"/>
                <w:u w:val="single"/>
                <w:lang w:val="en-US" w:eastAsia="ja-JP"/>
              </w:rPr>
              <w:t>ey</w:t>
            </w:r>
          </w:p>
          <w:p w14:paraId="7F40C682" w14:textId="77777777" w:rsidR="00C6047B" w:rsidRDefault="00C6047B" w:rsidP="00547025">
            <w:pPr>
              <w:jc w:val="center"/>
              <w:rPr>
                <w:b/>
                <w:bCs/>
                <w:sz w:val="28"/>
                <w:szCs w:val="28"/>
                <w:u w:val="single"/>
                <w:lang w:eastAsia="ja-JP"/>
              </w:rPr>
            </w:pPr>
          </w:p>
          <w:p w14:paraId="730C65FB" w14:textId="77777777" w:rsidR="00C6047B" w:rsidRDefault="00C6047B" w:rsidP="00547025">
            <w:pPr>
              <w:jc w:val="center"/>
              <w:rPr>
                <w:b/>
                <w:bCs/>
                <w:sz w:val="28"/>
                <w:szCs w:val="28"/>
                <w:u w:val="single"/>
                <w:lang w:eastAsia="ja-JP"/>
              </w:rPr>
            </w:pPr>
            <w:r>
              <w:rPr>
                <w:noProof/>
              </w:rPr>
              <w:drawing>
                <wp:inline distT="0" distB="0" distL="0" distR="0" wp14:anchorId="4A342F7B" wp14:editId="4F0E5E85">
                  <wp:extent cx="2914650" cy="2419350"/>
                  <wp:effectExtent l="0" t="0" r="0" b="0"/>
                  <wp:docPr id="23" name="Рисунок 27" descr="клю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7" descr="ключик.JPG"/>
                          <pic:cNvPicPr>
                            <a:picLocks noChangeAspect="1" noChangeArrowheads="1"/>
                          </pic:cNvPicPr>
                        </pic:nvPicPr>
                        <pic:blipFill>
                          <a:blip r:embed="rId30"/>
                          <a:stretch>
                            <a:fillRect/>
                          </a:stretch>
                        </pic:blipFill>
                        <pic:spPr bwMode="auto">
                          <a:xfrm>
                            <a:off x="0" y="0"/>
                            <a:ext cx="2914650" cy="2419350"/>
                          </a:xfrm>
                          <a:prstGeom prst="rect">
                            <a:avLst/>
                          </a:prstGeom>
                        </pic:spPr>
                      </pic:pic>
                    </a:graphicData>
                  </a:graphic>
                </wp:inline>
              </w:drawing>
            </w:r>
          </w:p>
          <w:p w14:paraId="3DB138A8" w14:textId="77777777" w:rsidR="00C6047B" w:rsidRDefault="00C6047B" w:rsidP="00547025">
            <w:pPr>
              <w:jc w:val="center"/>
              <w:rPr>
                <w:b/>
                <w:bCs/>
                <w:sz w:val="28"/>
                <w:szCs w:val="28"/>
                <w:u w:val="single"/>
                <w:lang w:eastAsia="ja-JP"/>
              </w:rPr>
            </w:pPr>
          </w:p>
          <w:p w14:paraId="52D76337" w14:textId="77777777" w:rsidR="00C6047B" w:rsidRDefault="00C6047B" w:rsidP="00547025">
            <w:pPr>
              <w:jc w:val="center"/>
              <w:rPr>
                <w:bCs/>
                <w:sz w:val="28"/>
                <w:szCs w:val="28"/>
                <w:lang w:eastAsia="ja-JP"/>
              </w:rPr>
            </w:pPr>
          </w:p>
          <w:p w14:paraId="2C061B2F" w14:textId="77777777" w:rsidR="00C6047B" w:rsidRDefault="00C6047B" w:rsidP="00547025">
            <w:pPr>
              <w:jc w:val="center"/>
              <w:rPr>
                <w:bCs/>
                <w:sz w:val="28"/>
                <w:szCs w:val="28"/>
                <w:lang w:eastAsia="ja-JP"/>
              </w:rPr>
            </w:pPr>
          </w:p>
        </w:tc>
        <w:tc>
          <w:tcPr>
            <w:tcW w:w="4214" w:type="dxa"/>
          </w:tcPr>
          <w:p w14:paraId="014DAAA0" w14:textId="77777777" w:rsidR="00C6047B" w:rsidRDefault="00C6047B" w:rsidP="00547025">
            <w:pPr>
              <w:jc w:val="center"/>
              <w:rPr>
                <w:bCs/>
                <w:sz w:val="28"/>
                <w:szCs w:val="28"/>
                <w:lang w:eastAsia="ja-JP"/>
              </w:rPr>
            </w:pPr>
          </w:p>
          <w:p w14:paraId="1B9779B8" w14:textId="77777777" w:rsidR="00C6047B" w:rsidRDefault="00C6047B" w:rsidP="00547025">
            <w:pPr>
              <w:jc w:val="center"/>
              <w:rPr>
                <w:bCs/>
                <w:sz w:val="28"/>
                <w:szCs w:val="28"/>
                <w:lang w:eastAsia="ja-JP"/>
              </w:rPr>
            </w:pPr>
          </w:p>
          <w:p w14:paraId="1D254729" w14:textId="77777777" w:rsidR="00C6047B" w:rsidRDefault="00C6047B" w:rsidP="00547025">
            <w:pPr>
              <w:jc w:val="center"/>
              <w:rPr>
                <w:bCs/>
                <w:sz w:val="28"/>
                <w:szCs w:val="28"/>
                <w:lang w:eastAsia="ja-JP"/>
              </w:rPr>
            </w:pPr>
          </w:p>
          <w:p w14:paraId="3A27C188" w14:textId="77777777" w:rsidR="00C6047B" w:rsidRDefault="00C6047B" w:rsidP="00547025">
            <w:pPr>
              <w:jc w:val="center"/>
              <w:rPr>
                <w:bCs/>
                <w:sz w:val="28"/>
                <w:szCs w:val="28"/>
                <w:lang w:eastAsia="ja-JP"/>
              </w:rPr>
            </w:pPr>
          </w:p>
          <w:p w14:paraId="22384122" w14:textId="77777777" w:rsidR="00C6047B" w:rsidRDefault="00C6047B" w:rsidP="00547025">
            <w:pPr>
              <w:jc w:val="center"/>
              <w:rPr>
                <w:bCs/>
                <w:sz w:val="28"/>
                <w:szCs w:val="28"/>
                <w:lang w:eastAsia="ja-JP"/>
              </w:rPr>
            </w:pPr>
          </w:p>
          <w:p w14:paraId="6327727E" w14:textId="77777777" w:rsidR="00C6047B" w:rsidRDefault="00C6047B" w:rsidP="00547025">
            <w:pPr>
              <w:jc w:val="center"/>
              <w:rPr>
                <w:bCs/>
                <w:sz w:val="28"/>
                <w:szCs w:val="28"/>
                <w:lang w:val="en-US" w:eastAsia="ja-JP"/>
              </w:rPr>
            </w:pPr>
            <w:r>
              <w:rPr>
                <w:bCs/>
                <w:sz w:val="28"/>
                <w:szCs w:val="28"/>
                <w:lang w:val="en-US" w:eastAsia="ja-JP"/>
              </w:rPr>
              <w:t xml:space="preserve">Fixation </w:t>
            </w:r>
          </w:p>
          <w:p w14:paraId="7B602E00" w14:textId="77777777" w:rsidR="00C6047B" w:rsidRDefault="00C6047B" w:rsidP="00547025">
            <w:pPr>
              <w:jc w:val="center"/>
              <w:rPr>
                <w:bCs/>
                <w:sz w:val="28"/>
                <w:szCs w:val="28"/>
                <w:lang w:eastAsia="ja-JP"/>
              </w:rPr>
            </w:pPr>
          </w:p>
        </w:tc>
      </w:tr>
      <w:tr w:rsidR="00C6047B" w14:paraId="22325B63" w14:textId="77777777" w:rsidTr="00547025">
        <w:tc>
          <w:tcPr>
            <w:tcW w:w="5356" w:type="dxa"/>
            <w:vAlign w:val="center"/>
          </w:tcPr>
          <w:p w14:paraId="1008520D" w14:textId="77777777" w:rsidR="00C6047B" w:rsidRDefault="00C6047B" w:rsidP="00547025">
            <w:pPr>
              <w:jc w:val="center"/>
              <w:rPr>
                <w:b/>
                <w:bCs/>
                <w:sz w:val="28"/>
                <w:szCs w:val="28"/>
                <w:u w:val="single"/>
                <w:lang w:val="en-US" w:eastAsia="ja-JP"/>
              </w:rPr>
            </w:pPr>
            <w:r>
              <w:rPr>
                <w:b/>
                <w:bCs/>
                <w:sz w:val="28"/>
                <w:szCs w:val="28"/>
                <w:u w:val="single"/>
                <w:lang w:val="en-US" w:eastAsia="ja-JP"/>
              </w:rPr>
              <w:lastRenderedPageBreak/>
              <w:t>bronze bracelet</w:t>
            </w:r>
          </w:p>
          <w:p w14:paraId="2A40761F" w14:textId="77777777" w:rsidR="00C6047B" w:rsidRDefault="00C6047B" w:rsidP="00547025">
            <w:pPr>
              <w:rPr>
                <w:b/>
                <w:bCs/>
                <w:sz w:val="28"/>
                <w:szCs w:val="28"/>
                <w:u w:val="single"/>
                <w:lang w:val="en-US" w:eastAsia="ja-JP"/>
              </w:rPr>
            </w:pPr>
          </w:p>
          <w:p w14:paraId="06003BFC" w14:textId="77777777" w:rsidR="00C6047B" w:rsidRDefault="00C6047B" w:rsidP="00547025">
            <w:pPr>
              <w:rPr>
                <w:b/>
                <w:bCs/>
                <w:sz w:val="28"/>
                <w:szCs w:val="28"/>
                <w:u w:val="single"/>
                <w:lang w:eastAsia="ja-JP"/>
              </w:rPr>
            </w:pPr>
            <w:r>
              <w:rPr>
                <w:noProof/>
              </w:rPr>
              <w:drawing>
                <wp:inline distT="0" distB="0" distL="0" distR="0" wp14:anchorId="754CF02D" wp14:editId="23A6E2B7">
                  <wp:extent cx="2914650" cy="1752600"/>
                  <wp:effectExtent l="0" t="0" r="0" b="0"/>
                  <wp:docPr id="24" name="Рисунок 26" descr="брас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 descr="браслет.JPG"/>
                          <pic:cNvPicPr>
                            <a:picLocks noChangeAspect="1" noChangeArrowheads="1"/>
                          </pic:cNvPicPr>
                        </pic:nvPicPr>
                        <pic:blipFill>
                          <a:blip r:embed="rId31"/>
                          <a:stretch>
                            <a:fillRect/>
                          </a:stretch>
                        </pic:blipFill>
                        <pic:spPr bwMode="auto">
                          <a:xfrm>
                            <a:off x="0" y="0"/>
                            <a:ext cx="2914650" cy="1752600"/>
                          </a:xfrm>
                          <a:prstGeom prst="rect">
                            <a:avLst/>
                          </a:prstGeom>
                        </pic:spPr>
                      </pic:pic>
                    </a:graphicData>
                  </a:graphic>
                </wp:inline>
              </w:drawing>
            </w:r>
          </w:p>
        </w:tc>
        <w:tc>
          <w:tcPr>
            <w:tcW w:w="4214" w:type="dxa"/>
          </w:tcPr>
          <w:p w14:paraId="5209F947" w14:textId="77777777" w:rsidR="00C6047B" w:rsidRDefault="00C6047B" w:rsidP="00547025">
            <w:pPr>
              <w:rPr>
                <w:bCs/>
                <w:sz w:val="28"/>
                <w:szCs w:val="28"/>
                <w:lang w:val="en-US" w:eastAsia="ja-JP"/>
              </w:rPr>
            </w:pPr>
          </w:p>
          <w:p w14:paraId="63AD049D" w14:textId="77777777" w:rsidR="00C6047B" w:rsidRDefault="00C6047B" w:rsidP="00547025">
            <w:pPr>
              <w:rPr>
                <w:bCs/>
                <w:sz w:val="28"/>
                <w:szCs w:val="28"/>
                <w:lang w:val="en-US" w:eastAsia="ja-JP"/>
              </w:rPr>
            </w:pPr>
          </w:p>
          <w:p w14:paraId="7F96E37B" w14:textId="77777777" w:rsidR="00C6047B" w:rsidRDefault="00C6047B" w:rsidP="00547025">
            <w:pPr>
              <w:rPr>
                <w:bCs/>
                <w:sz w:val="28"/>
                <w:szCs w:val="28"/>
                <w:lang w:val="en-US" w:eastAsia="ja-JP"/>
              </w:rPr>
            </w:pPr>
          </w:p>
          <w:p w14:paraId="5AA1EDD4" w14:textId="77777777" w:rsidR="00C6047B" w:rsidRDefault="00C6047B" w:rsidP="00547025">
            <w:pPr>
              <w:rPr>
                <w:bCs/>
                <w:sz w:val="28"/>
                <w:szCs w:val="28"/>
                <w:lang w:val="en-US" w:eastAsia="ja-JP"/>
              </w:rPr>
            </w:pPr>
          </w:p>
          <w:p w14:paraId="112DB982" w14:textId="77777777" w:rsidR="00C6047B" w:rsidRDefault="00C6047B" w:rsidP="00547025">
            <w:pPr>
              <w:jc w:val="center"/>
              <w:rPr>
                <w:bCs/>
                <w:sz w:val="28"/>
                <w:szCs w:val="28"/>
                <w:lang w:eastAsia="ja-JP"/>
              </w:rPr>
            </w:pPr>
            <w:r>
              <w:rPr>
                <w:bCs/>
                <w:sz w:val="28"/>
                <w:szCs w:val="28"/>
                <w:lang w:val="en-US" w:eastAsia="ja-JP"/>
              </w:rPr>
              <w:t>Safety</w:t>
            </w:r>
          </w:p>
        </w:tc>
      </w:tr>
    </w:tbl>
    <w:p w14:paraId="00E8B06C" w14:textId="77777777" w:rsidR="00C6047B" w:rsidRDefault="00C6047B" w:rsidP="00C6047B">
      <w:pPr>
        <w:rPr>
          <w:b/>
          <w:bCs/>
          <w:sz w:val="28"/>
          <w:szCs w:val="28"/>
          <w:lang w:eastAsia="ja-JP"/>
        </w:rPr>
      </w:pPr>
    </w:p>
    <w:p w14:paraId="79C4CF56" w14:textId="77777777" w:rsidR="00C6047B" w:rsidRDefault="00C6047B" w:rsidP="00C6047B">
      <w:pPr>
        <w:rPr>
          <w:b/>
          <w:bCs/>
          <w:sz w:val="28"/>
          <w:szCs w:val="28"/>
          <w:lang w:eastAsia="ja-JP"/>
        </w:rPr>
      </w:pPr>
    </w:p>
    <w:p w14:paraId="0E53079D" w14:textId="3981F5A6" w:rsidR="00C6047B" w:rsidRPr="00F877E9" w:rsidRDefault="00C6047B" w:rsidP="00C6047B">
      <w:pPr>
        <w:rPr>
          <w:b/>
          <w:sz w:val="28"/>
          <w:szCs w:val="28"/>
        </w:rPr>
      </w:pPr>
      <w:r>
        <w:rPr>
          <w:b/>
          <w:bCs/>
          <w:sz w:val="28"/>
          <w:szCs w:val="28"/>
          <w:lang w:eastAsia="ja-JP"/>
        </w:rPr>
        <w:t>Задание</w:t>
      </w:r>
      <w:r>
        <w:rPr>
          <w:b/>
          <w:bCs/>
          <w:sz w:val="28"/>
          <w:szCs w:val="28"/>
          <w:lang w:val="en-US" w:eastAsia="ja-JP"/>
        </w:rPr>
        <w:t xml:space="preserve"> № </w:t>
      </w:r>
      <w:r w:rsidRPr="00691D6C">
        <w:rPr>
          <w:b/>
          <w:bCs/>
          <w:sz w:val="28"/>
          <w:szCs w:val="28"/>
          <w:lang w:val="en-US" w:eastAsia="ja-JP"/>
        </w:rPr>
        <w:t>8</w:t>
      </w:r>
      <w:r w:rsidR="00F877E9">
        <w:rPr>
          <w:b/>
          <w:bCs/>
          <w:sz w:val="28"/>
          <w:szCs w:val="28"/>
          <w:lang w:eastAsia="ja-JP"/>
        </w:rPr>
        <w:t>.</w:t>
      </w:r>
    </w:p>
    <w:p w14:paraId="2257CA4F" w14:textId="77777777" w:rsidR="00C6047B" w:rsidRDefault="00C6047B" w:rsidP="00C6047B">
      <w:pPr>
        <w:rPr>
          <w:b/>
          <w:sz w:val="28"/>
          <w:szCs w:val="28"/>
          <w:lang w:val="en-US"/>
        </w:rPr>
      </w:pPr>
    </w:p>
    <w:p w14:paraId="1CF8FBFD" w14:textId="77777777" w:rsidR="00C6047B" w:rsidRDefault="00C6047B" w:rsidP="00C6047B">
      <w:pPr>
        <w:rPr>
          <w:b/>
          <w:sz w:val="28"/>
          <w:szCs w:val="28"/>
          <w:lang w:val="en-US"/>
        </w:rPr>
      </w:pPr>
      <w:r>
        <w:rPr>
          <w:b/>
          <w:sz w:val="28"/>
          <w:szCs w:val="28"/>
          <w:lang w:val="en-US"/>
        </w:rPr>
        <w:t>Use your imagination!</w:t>
      </w:r>
    </w:p>
    <w:p w14:paraId="16E7D0BC" w14:textId="77777777" w:rsidR="00C6047B" w:rsidRDefault="00C6047B" w:rsidP="00C6047B">
      <w:pPr>
        <w:rPr>
          <w:b/>
          <w:sz w:val="28"/>
          <w:szCs w:val="28"/>
          <w:lang w:val="en-US"/>
        </w:rPr>
      </w:pPr>
      <w:r>
        <w:rPr>
          <w:b/>
          <w:sz w:val="28"/>
          <w:szCs w:val="28"/>
          <w:lang w:val="en-US"/>
        </w:rPr>
        <w:t xml:space="preserve">                                                                                          </w:t>
      </w:r>
      <w:r>
        <w:rPr>
          <w:noProof/>
        </w:rPr>
        <w:drawing>
          <wp:inline distT="0" distB="0" distL="0" distR="0" wp14:anchorId="54543D67" wp14:editId="3EC477BA">
            <wp:extent cx="1295400" cy="962025"/>
            <wp:effectExtent l="0" t="0" r="0" b="0"/>
            <wp:docPr id="25" name="Рисунок 25" descr="строи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строитель.png"/>
                    <pic:cNvPicPr>
                      <a:picLocks noChangeAspect="1" noChangeArrowheads="1"/>
                    </pic:cNvPicPr>
                  </pic:nvPicPr>
                  <pic:blipFill>
                    <a:blip r:embed="rId32"/>
                    <a:stretch>
                      <a:fillRect/>
                    </a:stretch>
                  </pic:blipFill>
                  <pic:spPr bwMode="auto">
                    <a:xfrm>
                      <a:off x="0" y="0"/>
                      <a:ext cx="1295400" cy="962025"/>
                    </a:xfrm>
                    <a:prstGeom prst="rect">
                      <a:avLst/>
                    </a:prstGeom>
                  </pic:spPr>
                </pic:pic>
              </a:graphicData>
            </a:graphic>
          </wp:inline>
        </w:drawing>
      </w:r>
    </w:p>
    <w:p w14:paraId="563F7C22" w14:textId="77777777" w:rsidR="00C6047B" w:rsidRDefault="00C6047B" w:rsidP="00C6047B">
      <w:pPr>
        <w:rPr>
          <w:b/>
          <w:sz w:val="28"/>
          <w:szCs w:val="28"/>
          <w:lang w:val="en-US"/>
        </w:rPr>
      </w:pPr>
      <w:r>
        <w:rPr>
          <w:b/>
          <w:sz w:val="28"/>
          <w:szCs w:val="28"/>
          <w:lang w:val="en-US"/>
        </w:rPr>
        <w:t xml:space="preserve"> </w:t>
      </w:r>
    </w:p>
    <w:p w14:paraId="5C8A1B43" w14:textId="77777777" w:rsidR="00C6047B" w:rsidRDefault="00C6047B" w:rsidP="00F877E9">
      <w:pPr>
        <w:jc w:val="both"/>
        <w:rPr>
          <w:sz w:val="28"/>
          <w:szCs w:val="28"/>
          <w:lang w:val="en-US"/>
        </w:rPr>
      </w:pPr>
      <w:r>
        <w:rPr>
          <w:sz w:val="28"/>
          <w:szCs w:val="28"/>
          <w:lang w:val="en-US"/>
        </w:rPr>
        <w:t>You are in the church narthex. Imagine you are architects. There are floor and wall probings. Work in groups:</w:t>
      </w:r>
    </w:p>
    <w:p w14:paraId="3944BD4B" w14:textId="77777777" w:rsidR="00C6047B" w:rsidRDefault="00C6047B" w:rsidP="00F877E9">
      <w:pPr>
        <w:jc w:val="both"/>
        <w:rPr>
          <w:b/>
          <w:sz w:val="28"/>
          <w:szCs w:val="28"/>
          <w:lang w:val="en-US"/>
        </w:rPr>
      </w:pPr>
      <w:r>
        <w:rPr>
          <w:b/>
          <w:sz w:val="28"/>
          <w:szCs w:val="28"/>
          <w:lang w:val="en-US"/>
        </w:rPr>
        <w:t>Group 1</w:t>
      </w:r>
    </w:p>
    <w:p w14:paraId="1D1ECBED" w14:textId="77777777" w:rsidR="00C6047B" w:rsidRDefault="00C6047B" w:rsidP="00F877E9">
      <w:pPr>
        <w:jc w:val="both"/>
        <w:rPr>
          <w:b/>
          <w:sz w:val="28"/>
          <w:szCs w:val="28"/>
          <w:lang w:val="en-US"/>
        </w:rPr>
      </w:pPr>
      <w:r>
        <w:rPr>
          <w:color w:val="000000"/>
          <w:sz w:val="28"/>
          <w:szCs w:val="28"/>
          <w:shd w:val="clear" w:color="auto" w:fill="FFFFFF"/>
          <w:lang w:val="en-US"/>
        </w:rPr>
        <w:t>–</w:t>
      </w:r>
      <w:r>
        <w:rPr>
          <w:sz w:val="28"/>
          <w:szCs w:val="28"/>
          <w:lang w:val="en-US"/>
        </w:rPr>
        <w:t xml:space="preserve"> talks about traditional building materials of medieval architecture </w:t>
      </w:r>
      <w:r>
        <w:rPr>
          <w:rFonts w:eastAsia="Times New Roman"/>
          <w:color w:val="000000"/>
          <w:sz w:val="28"/>
          <w:lang w:val="en-US"/>
        </w:rPr>
        <w:t xml:space="preserve">using </w:t>
      </w:r>
      <w:r w:rsidRPr="00691D6C">
        <w:rPr>
          <w:rFonts w:eastAsia="Times New Roman"/>
          <w:sz w:val="28"/>
          <w:lang w:val="en-US"/>
        </w:rPr>
        <w:t xml:space="preserve">the following </w:t>
      </w:r>
      <w:r>
        <w:rPr>
          <w:rFonts w:eastAsia="Times New Roman"/>
          <w:color w:val="000000"/>
          <w:sz w:val="28"/>
          <w:lang w:val="en-US"/>
        </w:rPr>
        <w:t>phrase</w:t>
      </w:r>
      <w:r w:rsidRPr="00705F3D">
        <w:rPr>
          <w:rFonts w:eastAsia="Times New Roman"/>
          <w:sz w:val="28"/>
          <w:lang w:val="en-US"/>
        </w:rPr>
        <w:t xml:space="preserve">s: </w:t>
      </w:r>
      <w:r>
        <w:rPr>
          <w:b/>
          <w:sz w:val="28"/>
          <w:szCs w:val="28"/>
          <w:lang w:val="en-US"/>
        </w:rPr>
        <w:t>«It’s composed of…», «It consists of…», «It comprises …»,  «It’s filled with», «It’s combined with»,  «It’s built from».</w:t>
      </w:r>
    </w:p>
    <w:p w14:paraId="49B9B779" w14:textId="77777777" w:rsidR="00F877E9" w:rsidRDefault="00F877E9" w:rsidP="00F877E9">
      <w:pPr>
        <w:jc w:val="both"/>
        <w:rPr>
          <w:b/>
          <w:sz w:val="28"/>
          <w:szCs w:val="28"/>
          <w:lang w:val="en-US"/>
        </w:rPr>
      </w:pPr>
    </w:p>
    <w:p w14:paraId="74C07273" w14:textId="77777777" w:rsidR="00F877E9" w:rsidRDefault="00F877E9" w:rsidP="00F877E9">
      <w:pPr>
        <w:jc w:val="both"/>
        <w:rPr>
          <w:b/>
          <w:sz w:val="28"/>
          <w:szCs w:val="28"/>
          <w:lang w:val="en-US"/>
        </w:rPr>
      </w:pPr>
    </w:p>
    <w:p w14:paraId="4182093B" w14:textId="77777777" w:rsidR="00C6047B" w:rsidRDefault="00C6047B" w:rsidP="00F877E9">
      <w:pPr>
        <w:jc w:val="both"/>
        <w:rPr>
          <w:b/>
          <w:sz w:val="28"/>
          <w:szCs w:val="28"/>
          <w:lang w:val="en-US"/>
        </w:rPr>
      </w:pPr>
      <w:r>
        <w:rPr>
          <w:b/>
          <w:sz w:val="28"/>
          <w:szCs w:val="28"/>
          <w:lang w:val="en-US"/>
        </w:rPr>
        <w:lastRenderedPageBreak/>
        <w:t>Group 2</w:t>
      </w:r>
    </w:p>
    <w:p w14:paraId="34A8F6E0" w14:textId="77777777" w:rsidR="00C6047B" w:rsidRDefault="00C6047B" w:rsidP="00F877E9">
      <w:pPr>
        <w:jc w:val="both"/>
        <w:rPr>
          <w:b/>
          <w:sz w:val="28"/>
          <w:szCs w:val="28"/>
          <w:lang w:val="en-US"/>
        </w:rPr>
      </w:pPr>
      <w:r>
        <w:rPr>
          <w:color w:val="000000"/>
          <w:sz w:val="28"/>
          <w:szCs w:val="28"/>
          <w:shd w:val="clear" w:color="auto" w:fill="FFFFFF"/>
          <w:lang w:val="en-US"/>
        </w:rPr>
        <w:t>–</w:t>
      </w:r>
      <w:r>
        <w:rPr>
          <w:sz w:val="28"/>
          <w:szCs w:val="28"/>
          <w:lang w:val="en-US"/>
        </w:rPr>
        <w:t xml:space="preserve"> </w:t>
      </w:r>
      <w:r>
        <w:rPr>
          <w:rFonts w:eastAsia="Times New Roman"/>
          <w:color w:val="000000"/>
          <w:sz w:val="28"/>
          <w:lang w:val="en-US"/>
        </w:rPr>
        <w:t xml:space="preserve">talks about the specifics of the foundation using the following phrases </w:t>
      </w:r>
      <w:r>
        <w:rPr>
          <w:b/>
          <w:sz w:val="28"/>
          <w:szCs w:val="28"/>
          <w:lang w:val="en-US"/>
        </w:rPr>
        <w:t>«It’s composed of…», «It consists of…», «It comprises …»,  «It’s filled with», «It’s combined with»,  «It’s built from».</w:t>
      </w:r>
    </w:p>
    <w:p w14:paraId="5113AC11" w14:textId="77777777" w:rsidR="00C6047B" w:rsidRDefault="00C6047B" w:rsidP="00F877E9">
      <w:pPr>
        <w:jc w:val="both"/>
        <w:rPr>
          <w:b/>
          <w:sz w:val="28"/>
          <w:szCs w:val="28"/>
          <w:lang w:val="en-US"/>
        </w:rPr>
      </w:pPr>
    </w:p>
    <w:p w14:paraId="7ABCE6F5" w14:textId="77777777" w:rsidR="00C6047B" w:rsidRDefault="00C6047B" w:rsidP="00C6047B">
      <w:pPr>
        <w:rPr>
          <w:b/>
          <w:sz w:val="28"/>
          <w:szCs w:val="28"/>
          <w:lang w:val="en-US"/>
        </w:rPr>
      </w:pPr>
      <w:r>
        <w:rPr>
          <w:b/>
          <w:sz w:val="28"/>
          <w:szCs w:val="28"/>
          <w:lang w:val="en-US"/>
        </w:rPr>
        <w:t xml:space="preserve">Topical vocabulary </w:t>
      </w:r>
    </w:p>
    <w:p w14:paraId="3BF53C97" w14:textId="77777777" w:rsidR="00C6047B" w:rsidRDefault="00C6047B" w:rsidP="00C6047B">
      <w:pPr>
        <w:rPr>
          <w:b/>
          <w:sz w:val="28"/>
          <w:szCs w:val="28"/>
        </w:rPr>
      </w:pPr>
    </w:p>
    <w:tbl>
      <w:tblPr>
        <w:tblStyle w:val="a8"/>
        <w:tblW w:w="9571" w:type="dxa"/>
        <w:tblLook w:val="04A0" w:firstRow="1" w:lastRow="0" w:firstColumn="1" w:lastColumn="0" w:noHBand="0" w:noVBand="1"/>
      </w:tblPr>
      <w:tblGrid>
        <w:gridCol w:w="4674"/>
        <w:gridCol w:w="4897"/>
      </w:tblGrid>
      <w:tr w:rsidR="00C6047B" w14:paraId="6189DC2B" w14:textId="77777777" w:rsidTr="00547025">
        <w:tc>
          <w:tcPr>
            <w:tcW w:w="4674" w:type="dxa"/>
            <w:vAlign w:val="center"/>
          </w:tcPr>
          <w:p w14:paraId="4A2242CC" w14:textId="77777777" w:rsidR="00C6047B" w:rsidRDefault="00C6047B" w:rsidP="00547025">
            <w:pPr>
              <w:rPr>
                <w:b/>
                <w:sz w:val="28"/>
                <w:szCs w:val="28"/>
                <w:lang w:val="en-US"/>
              </w:rPr>
            </w:pPr>
          </w:p>
          <w:p w14:paraId="1F697310" w14:textId="77777777" w:rsidR="00C6047B" w:rsidRDefault="00C6047B" w:rsidP="00547025">
            <w:pPr>
              <w:jc w:val="center"/>
              <w:rPr>
                <w:b/>
                <w:sz w:val="28"/>
                <w:szCs w:val="28"/>
                <w:u w:val="single"/>
                <w:lang w:val="en-US"/>
              </w:rPr>
            </w:pPr>
            <w:r>
              <w:rPr>
                <w:b/>
                <w:sz w:val="28"/>
                <w:szCs w:val="28"/>
                <w:u w:val="single"/>
                <w:lang w:val="en-US"/>
              </w:rPr>
              <w:t>Wall probing</w:t>
            </w:r>
          </w:p>
          <w:p w14:paraId="2B6FF652" w14:textId="77777777" w:rsidR="00C6047B" w:rsidRDefault="00C6047B" w:rsidP="00547025">
            <w:pPr>
              <w:jc w:val="center"/>
              <w:rPr>
                <w:b/>
                <w:sz w:val="28"/>
                <w:szCs w:val="28"/>
                <w:u w:val="single"/>
                <w:lang w:val="en-US"/>
              </w:rPr>
            </w:pPr>
          </w:p>
          <w:p w14:paraId="01496289" w14:textId="77777777" w:rsidR="00C6047B" w:rsidRDefault="00C6047B" w:rsidP="00547025">
            <w:pPr>
              <w:rPr>
                <w:b/>
                <w:sz w:val="28"/>
                <w:szCs w:val="28"/>
                <w:lang w:val="en-US"/>
              </w:rPr>
            </w:pPr>
          </w:p>
          <w:p w14:paraId="7755E4D4" w14:textId="77777777" w:rsidR="00C6047B" w:rsidRDefault="00C6047B" w:rsidP="00547025">
            <w:pPr>
              <w:jc w:val="center"/>
              <w:rPr>
                <w:b/>
                <w:sz w:val="28"/>
                <w:szCs w:val="28"/>
                <w:lang w:val="en-US"/>
              </w:rPr>
            </w:pPr>
            <w:r>
              <w:rPr>
                <w:noProof/>
              </w:rPr>
              <w:drawing>
                <wp:inline distT="0" distB="0" distL="0" distR="0" wp14:anchorId="1231F636" wp14:editId="21BF2EB7">
                  <wp:extent cx="2590800" cy="2236470"/>
                  <wp:effectExtent l="0" t="0" r="0" b="0"/>
                  <wp:docPr id="26" name="Изображение3" descr="зондаж сте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3" descr="зондаж стены.JPG"/>
                          <pic:cNvPicPr>
                            <a:picLocks noChangeAspect="1" noChangeArrowheads="1"/>
                          </pic:cNvPicPr>
                        </pic:nvPicPr>
                        <pic:blipFill>
                          <a:blip r:embed="rId33"/>
                          <a:stretch>
                            <a:fillRect/>
                          </a:stretch>
                        </pic:blipFill>
                        <pic:spPr bwMode="auto">
                          <a:xfrm>
                            <a:off x="0" y="0"/>
                            <a:ext cx="2590800" cy="2236470"/>
                          </a:xfrm>
                          <a:prstGeom prst="rect">
                            <a:avLst/>
                          </a:prstGeom>
                        </pic:spPr>
                      </pic:pic>
                    </a:graphicData>
                  </a:graphic>
                </wp:inline>
              </w:drawing>
            </w:r>
          </w:p>
          <w:p w14:paraId="353888A9" w14:textId="77777777" w:rsidR="00C6047B" w:rsidRDefault="00C6047B" w:rsidP="00547025">
            <w:pPr>
              <w:rPr>
                <w:b/>
                <w:sz w:val="28"/>
                <w:szCs w:val="28"/>
                <w:lang w:val="en-US"/>
              </w:rPr>
            </w:pPr>
          </w:p>
        </w:tc>
        <w:tc>
          <w:tcPr>
            <w:tcW w:w="4896" w:type="dxa"/>
          </w:tcPr>
          <w:p w14:paraId="54DF9322" w14:textId="77777777" w:rsidR="00C6047B" w:rsidRDefault="00C6047B" w:rsidP="00547025">
            <w:pPr>
              <w:rPr>
                <w:sz w:val="28"/>
                <w:szCs w:val="28"/>
                <w:lang w:val="en-US"/>
              </w:rPr>
            </w:pPr>
          </w:p>
          <w:p w14:paraId="201C7418" w14:textId="77777777" w:rsidR="00C6047B" w:rsidRDefault="00C6047B" w:rsidP="00547025">
            <w:pPr>
              <w:jc w:val="center"/>
              <w:rPr>
                <w:b/>
                <w:sz w:val="28"/>
                <w:szCs w:val="28"/>
                <w:u w:val="single"/>
              </w:rPr>
            </w:pPr>
            <w:r>
              <w:rPr>
                <w:b/>
                <w:sz w:val="28"/>
                <w:szCs w:val="28"/>
                <w:u w:val="single"/>
                <w:lang w:val="en-US"/>
              </w:rPr>
              <w:t>Floor probing</w:t>
            </w:r>
          </w:p>
          <w:p w14:paraId="7E9E700B" w14:textId="77777777" w:rsidR="00C6047B" w:rsidRDefault="00C6047B" w:rsidP="00547025">
            <w:pPr>
              <w:rPr>
                <w:b/>
                <w:sz w:val="28"/>
                <w:szCs w:val="28"/>
              </w:rPr>
            </w:pPr>
          </w:p>
          <w:p w14:paraId="1F3D4019" w14:textId="77777777" w:rsidR="00C6047B" w:rsidRDefault="00C6047B" w:rsidP="00547025">
            <w:pPr>
              <w:rPr>
                <w:b/>
                <w:sz w:val="28"/>
                <w:szCs w:val="28"/>
              </w:rPr>
            </w:pPr>
          </w:p>
          <w:p w14:paraId="0BD0BA5B" w14:textId="77777777" w:rsidR="00C6047B" w:rsidRDefault="00C6047B" w:rsidP="00547025">
            <w:pPr>
              <w:rPr>
                <w:b/>
                <w:sz w:val="28"/>
                <w:szCs w:val="28"/>
              </w:rPr>
            </w:pPr>
            <w:r>
              <w:rPr>
                <w:noProof/>
              </w:rPr>
              <w:drawing>
                <wp:inline distT="0" distB="0" distL="0" distR="0" wp14:anchorId="3E6FE5B1" wp14:editId="65CB8E84">
                  <wp:extent cx="2950845" cy="2238375"/>
                  <wp:effectExtent l="0" t="0" r="0" b="0"/>
                  <wp:docPr id="27" name="Изображение4" descr="п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4" descr="пол.JPG"/>
                          <pic:cNvPicPr>
                            <a:picLocks noChangeAspect="1" noChangeArrowheads="1"/>
                          </pic:cNvPicPr>
                        </pic:nvPicPr>
                        <pic:blipFill>
                          <a:blip r:embed="rId34"/>
                          <a:stretch>
                            <a:fillRect/>
                          </a:stretch>
                        </pic:blipFill>
                        <pic:spPr bwMode="auto">
                          <a:xfrm>
                            <a:off x="0" y="0"/>
                            <a:ext cx="2950845" cy="2238375"/>
                          </a:xfrm>
                          <a:prstGeom prst="rect">
                            <a:avLst/>
                          </a:prstGeom>
                        </pic:spPr>
                      </pic:pic>
                    </a:graphicData>
                  </a:graphic>
                </wp:inline>
              </w:drawing>
            </w:r>
          </w:p>
        </w:tc>
      </w:tr>
      <w:tr w:rsidR="00C6047B" w14:paraId="70451CD1" w14:textId="77777777" w:rsidTr="00547025">
        <w:tc>
          <w:tcPr>
            <w:tcW w:w="4674" w:type="dxa"/>
            <w:vAlign w:val="center"/>
          </w:tcPr>
          <w:p w14:paraId="00D056C9" w14:textId="77777777" w:rsidR="00C6047B" w:rsidRDefault="00C6047B" w:rsidP="00547025">
            <w:pPr>
              <w:jc w:val="center"/>
              <w:rPr>
                <w:sz w:val="28"/>
                <w:szCs w:val="28"/>
                <w:lang w:val="en-US"/>
              </w:rPr>
            </w:pPr>
            <w:r>
              <w:rPr>
                <w:sz w:val="28"/>
                <w:szCs w:val="28"/>
                <w:lang w:val="en-US"/>
              </w:rPr>
              <w:t>white stone</w:t>
            </w:r>
          </w:p>
        </w:tc>
        <w:tc>
          <w:tcPr>
            <w:tcW w:w="4896" w:type="dxa"/>
            <w:vAlign w:val="center"/>
          </w:tcPr>
          <w:p w14:paraId="539E057B" w14:textId="77777777" w:rsidR="00C6047B" w:rsidRDefault="00C6047B" w:rsidP="00547025">
            <w:pPr>
              <w:jc w:val="center"/>
              <w:rPr>
                <w:sz w:val="28"/>
                <w:szCs w:val="28"/>
                <w:lang w:val="en-US"/>
              </w:rPr>
            </w:pPr>
            <w:r>
              <w:rPr>
                <w:sz w:val="28"/>
                <w:szCs w:val="28"/>
                <w:lang w:val="en-US"/>
              </w:rPr>
              <w:t>white-stone blocks</w:t>
            </w:r>
          </w:p>
        </w:tc>
      </w:tr>
      <w:tr w:rsidR="00C6047B" w14:paraId="5627859A" w14:textId="77777777" w:rsidTr="00547025">
        <w:tc>
          <w:tcPr>
            <w:tcW w:w="4674" w:type="dxa"/>
            <w:vAlign w:val="center"/>
          </w:tcPr>
          <w:p w14:paraId="266F8121" w14:textId="77777777" w:rsidR="00C6047B" w:rsidRDefault="00C6047B" w:rsidP="00547025">
            <w:pPr>
              <w:rPr>
                <w:sz w:val="28"/>
                <w:szCs w:val="28"/>
                <w:lang w:val="en-US"/>
              </w:rPr>
            </w:pPr>
          </w:p>
          <w:p w14:paraId="1EB98490" w14:textId="77777777" w:rsidR="00C6047B" w:rsidRDefault="00C6047B" w:rsidP="00547025">
            <w:pPr>
              <w:jc w:val="center"/>
              <w:rPr>
                <w:sz w:val="28"/>
                <w:szCs w:val="28"/>
                <w:lang w:val="en-US"/>
              </w:rPr>
            </w:pPr>
            <w:r>
              <w:rPr>
                <w:sz w:val="28"/>
                <w:szCs w:val="28"/>
                <w:lang w:val="en-US"/>
              </w:rPr>
              <w:t>red bricks</w:t>
            </w:r>
          </w:p>
        </w:tc>
        <w:tc>
          <w:tcPr>
            <w:tcW w:w="4896" w:type="dxa"/>
            <w:vAlign w:val="center"/>
          </w:tcPr>
          <w:p w14:paraId="4E1F5D48" w14:textId="77777777" w:rsidR="00C6047B" w:rsidRDefault="00C6047B" w:rsidP="00547025">
            <w:pPr>
              <w:jc w:val="center"/>
              <w:rPr>
                <w:sz w:val="28"/>
                <w:szCs w:val="28"/>
                <w:lang w:val="en-US"/>
              </w:rPr>
            </w:pPr>
          </w:p>
          <w:p w14:paraId="244A6C3F" w14:textId="77777777" w:rsidR="00C6047B" w:rsidRDefault="00C6047B" w:rsidP="00547025">
            <w:pPr>
              <w:jc w:val="center"/>
              <w:rPr>
                <w:sz w:val="28"/>
                <w:szCs w:val="28"/>
                <w:lang w:val="en-US"/>
              </w:rPr>
            </w:pPr>
            <w:r>
              <w:rPr>
                <w:sz w:val="28"/>
                <w:szCs w:val="28"/>
                <w:lang w:val="en-US"/>
              </w:rPr>
              <w:t>whitewash solution</w:t>
            </w:r>
          </w:p>
        </w:tc>
      </w:tr>
      <w:tr w:rsidR="00C6047B" w14:paraId="78097A30" w14:textId="77777777" w:rsidTr="00547025">
        <w:tc>
          <w:tcPr>
            <w:tcW w:w="4674" w:type="dxa"/>
            <w:vAlign w:val="center"/>
          </w:tcPr>
          <w:p w14:paraId="453D412F" w14:textId="77777777" w:rsidR="00C6047B" w:rsidRDefault="00C6047B" w:rsidP="00547025">
            <w:pPr>
              <w:jc w:val="center"/>
              <w:rPr>
                <w:sz w:val="28"/>
                <w:szCs w:val="28"/>
                <w:lang w:val="en-US"/>
              </w:rPr>
            </w:pPr>
            <w:r>
              <w:rPr>
                <w:sz w:val="28"/>
                <w:szCs w:val="28"/>
                <w:lang w:val="en-US"/>
              </w:rPr>
              <w:t>mixed layings «opus mixtum»</w:t>
            </w:r>
          </w:p>
        </w:tc>
        <w:tc>
          <w:tcPr>
            <w:tcW w:w="4896" w:type="dxa"/>
            <w:vAlign w:val="center"/>
          </w:tcPr>
          <w:p w14:paraId="59FA728D" w14:textId="77777777" w:rsidR="00C6047B" w:rsidRDefault="00C6047B" w:rsidP="00547025">
            <w:pPr>
              <w:jc w:val="center"/>
              <w:rPr>
                <w:sz w:val="28"/>
                <w:szCs w:val="28"/>
                <w:lang w:val="en-US"/>
              </w:rPr>
            </w:pPr>
          </w:p>
        </w:tc>
      </w:tr>
    </w:tbl>
    <w:p w14:paraId="1EA18404" w14:textId="708C0680" w:rsidR="00C6047B" w:rsidRDefault="00C6047B" w:rsidP="00C6047B">
      <w:pPr>
        <w:pStyle w:val="leftmargin"/>
        <w:shd w:val="clear" w:color="auto" w:fill="FFFFFF"/>
        <w:spacing w:before="0" w:beforeAutospacing="0" w:after="0" w:afterAutospacing="0"/>
        <w:ind w:firstLine="375"/>
        <w:jc w:val="both"/>
        <w:rPr>
          <w:b/>
          <w:color w:val="000000"/>
          <w:sz w:val="28"/>
          <w:szCs w:val="28"/>
        </w:rPr>
      </w:pPr>
    </w:p>
    <w:p w14:paraId="46E24A45" w14:textId="724816F3"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52A558F8" w14:textId="2C530321"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07ABC516" w14:textId="63B4840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1F39F2BC" w14:textId="0D21E93F"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68FDCC48" w14:textId="6B92E169"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7CDE71A0" w14:textId="7CBA0A52"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082AEE18" w14:textId="71FCBD65"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07FAD21E" w14:textId="3C5B7748"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1BFBC958"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35525B9B" w14:textId="77777777" w:rsidR="00C6047B" w:rsidRDefault="00C6047B" w:rsidP="00C6047B">
      <w:pPr>
        <w:pStyle w:val="leftmargin"/>
        <w:shd w:val="clear" w:color="auto" w:fill="FFFFFF"/>
        <w:spacing w:before="0" w:beforeAutospacing="0" w:after="0" w:afterAutospacing="0"/>
        <w:ind w:firstLine="375"/>
        <w:jc w:val="both"/>
        <w:rPr>
          <w:b/>
          <w:color w:val="000000"/>
          <w:sz w:val="28"/>
          <w:szCs w:val="28"/>
        </w:rPr>
      </w:pPr>
    </w:p>
    <w:p w14:paraId="1FFC5BB0"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1B7AD43F"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28A91283"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7260BF38"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5B141377"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092EF1B8"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1E34B5FE" w14:textId="77777777" w:rsidR="00364518" w:rsidRDefault="00364518" w:rsidP="00C6047B">
      <w:pPr>
        <w:pStyle w:val="leftmargin"/>
        <w:shd w:val="clear" w:color="auto" w:fill="FFFFFF"/>
        <w:spacing w:before="0" w:beforeAutospacing="0" w:after="0" w:afterAutospacing="0"/>
        <w:ind w:firstLine="375"/>
        <w:jc w:val="both"/>
        <w:rPr>
          <w:b/>
          <w:color w:val="000000"/>
          <w:sz w:val="28"/>
          <w:szCs w:val="28"/>
        </w:rPr>
      </w:pPr>
    </w:p>
    <w:p w14:paraId="6F5D659D"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rPr>
      </w:pPr>
      <w:r>
        <w:rPr>
          <w:b/>
          <w:color w:val="000000"/>
          <w:sz w:val="28"/>
          <w:szCs w:val="28"/>
        </w:rPr>
        <w:lastRenderedPageBreak/>
        <w:t>Задание № 9.</w:t>
      </w:r>
    </w:p>
    <w:p w14:paraId="6D102607"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r>
        <w:rPr>
          <w:color w:val="000000"/>
          <w:sz w:val="28"/>
          <w:szCs w:val="28"/>
          <w:lang w:val="en-US"/>
        </w:rPr>
        <w:t>Study the advertisement.</w:t>
      </w:r>
    </w:p>
    <w:p w14:paraId="1F8FCD43"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AC23A69"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r>
        <w:rPr>
          <w:noProof/>
          <w:color w:val="000000"/>
          <w:sz w:val="28"/>
          <w:szCs w:val="28"/>
          <w:lang w:eastAsia="ru-RU"/>
        </w:rPr>
        <w:drawing>
          <wp:inline distT="0" distB="0" distL="0" distR="0" wp14:anchorId="1518CCEC" wp14:editId="737A2A36">
            <wp:extent cx="5940425" cy="395160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1605"/>
                    </a:xfrm>
                    <a:prstGeom prst="rect">
                      <a:avLst/>
                    </a:prstGeom>
                    <a:noFill/>
                    <a:ln>
                      <a:noFill/>
                    </a:ln>
                  </pic:spPr>
                </pic:pic>
              </a:graphicData>
            </a:graphic>
          </wp:inline>
        </w:drawing>
      </w:r>
    </w:p>
    <w:p w14:paraId="3847BB64"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2ECBEB9" w14:textId="77777777" w:rsidR="007B4453" w:rsidRDefault="007B4453" w:rsidP="00F877E9">
      <w:pPr>
        <w:pStyle w:val="leftmargin"/>
        <w:shd w:val="clear" w:color="auto" w:fill="FFFFFF"/>
        <w:spacing w:before="0" w:beforeAutospacing="0" w:after="0" w:afterAutospacing="0"/>
        <w:ind w:firstLine="375"/>
        <w:jc w:val="both"/>
        <w:rPr>
          <w:sz w:val="28"/>
          <w:szCs w:val="28"/>
          <w:lang w:val="en-US"/>
        </w:rPr>
      </w:pPr>
      <w:r>
        <w:rPr>
          <w:color w:val="000000"/>
          <w:sz w:val="28"/>
          <w:szCs w:val="28"/>
          <w:lang w:val="en-US"/>
        </w:rPr>
        <w:t>You are considering visiting the “Kolomenskoye” Museum-reserve and you'd like to get more information. In 1.5 minutes you are to ask five direct questions to find out the following:</w:t>
      </w:r>
    </w:p>
    <w:p w14:paraId="3F5D9F6A" w14:textId="77777777" w:rsidR="007B4453" w:rsidRDefault="007B4453" w:rsidP="00F877E9">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location of the museum;</w:t>
      </w:r>
    </w:p>
    <w:p w14:paraId="05B9880B" w14:textId="77777777" w:rsidR="007B4453" w:rsidRDefault="007B4453" w:rsidP="00F877E9">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discounts for children;</w:t>
      </w:r>
    </w:p>
    <w:p w14:paraId="39A4BC01" w14:textId="77777777" w:rsidR="007B4453" w:rsidRDefault="007B4453" w:rsidP="00F877E9">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working hours;</w:t>
      </w:r>
    </w:p>
    <w:p w14:paraId="7FCD3A11" w14:textId="77777777" w:rsidR="007B4453" w:rsidRDefault="007B4453" w:rsidP="00F877E9">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the most popular exhibit in the museum;</w:t>
      </w:r>
    </w:p>
    <w:p w14:paraId="7F3997DB" w14:textId="77777777" w:rsidR="007B4453" w:rsidRDefault="007B4453" w:rsidP="00F877E9">
      <w:pPr>
        <w:pStyle w:val="leftmargin"/>
        <w:numPr>
          <w:ilvl w:val="0"/>
          <w:numId w:val="2"/>
        </w:numPr>
        <w:shd w:val="clear" w:color="auto" w:fill="FFFFFF"/>
        <w:spacing w:before="0" w:beforeAutospacing="0" w:after="0" w:afterAutospacing="0"/>
        <w:jc w:val="both"/>
        <w:rPr>
          <w:color w:val="000000"/>
          <w:sz w:val="28"/>
          <w:szCs w:val="28"/>
          <w:lang w:val="en-US"/>
        </w:rPr>
      </w:pPr>
      <w:r>
        <w:rPr>
          <w:color w:val="000000"/>
          <w:sz w:val="28"/>
          <w:szCs w:val="28"/>
          <w:lang w:val="en-US"/>
        </w:rPr>
        <w:t>tours that they have</w:t>
      </w:r>
      <w:r>
        <w:rPr>
          <w:color w:val="000000"/>
          <w:sz w:val="28"/>
          <w:szCs w:val="28"/>
        </w:rPr>
        <w:t>.</w:t>
      </w:r>
    </w:p>
    <w:p w14:paraId="5F83AC29" w14:textId="77777777" w:rsidR="007B4453" w:rsidRDefault="007B4453" w:rsidP="00F877E9">
      <w:pPr>
        <w:pStyle w:val="leftmargin"/>
        <w:shd w:val="clear" w:color="auto" w:fill="FFFFFF"/>
        <w:spacing w:before="0" w:beforeAutospacing="0" w:after="0" w:afterAutospacing="0"/>
        <w:jc w:val="both"/>
        <w:rPr>
          <w:color w:val="000000"/>
          <w:sz w:val="28"/>
          <w:szCs w:val="28"/>
          <w:lang w:val="en-US"/>
        </w:rPr>
      </w:pPr>
      <w:r>
        <w:rPr>
          <w:color w:val="000000"/>
          <w:sz w:val="28"/>
          <w:szCs w:val="28"/>
          <w:lang w:val="en-US"/>
        </w:rPr>
        <w:t>You have 20 seconds to ask each question.</w:t>
      </w:r>
    </w:p>
    <w:p w14:paraId="5970879F" w14:textId="77777777" w:rsidR="007B4453" w:rsidRDefault="007B4453" w:rsidP="00F877E9">
      <w:pPr>
        <w:pStyle w:val="leftmargin"/>
        <w:shd w:val="clear" w:color="auto" w:fill="FFFFFF"/>
        <w:spacing w:before="0" w:beforeAutospacing="0" w:after="0" w:afterAutospacing="0"/>
        <w:ind w:firstLine="375"/>
        <w:jc w:val="both"/>
        <w:rPr>
          <w:color w:val="000000"/>
          <w:sz w:val="28"/>
          <w:szCs w:val="28"/>
          <w:lang w:val="en-US"/>
        </w:rPr>
      </w:pPr>
    </w:p>
    <w:p w14:paraId="4D0FB9B9" w14:textId="77777777" w:rsidR="007B4453" w:rsidRDefault="007B4453" w:rsidP="00F877E9">
      <w:pPr>
        <w:pStyle w:val="leftmargin"/>
        <w:shd w:val="clear" w:color="auto" w:fill="FFFFFF"/>
        <w:spacing w:before="0" w:beforeAutospacing="0" w:after="0" w:afterAutospacing="0"/>
        <w:ind w:firstLine="375"/>
        <w:jc w:val="both"/>
        <w:rPr>
          <w:b/>
          <w:color w:val="000000"/>
          <w:sz w:val="28"/>
          <w:szCs w:val="28"/>
          <w:lang w:val="en-US"/>
        </w:rPr>
      </w:pPr>
      <w:r>
        <w:rPr>
          <w:b/>
          <w:color w:val="000000"/>
          <w:sz w:val="28"/>
          <w:szCs w:val="28"/>
        </w:rPr>
        <w:t>Задание</w:t>
      </w:r>
      <w:r>
        <w:rPr>
          <w:b/>
          <w:color w:val="000000"/>
          <w:sz w:val="28"/>
          <w:szCs w:val="28"/>
          <w:lang w:val="en-US"/>
        </w:rPr>
        <w:t xml:space="preserve"> 10.</w:t>
      </w:r>
    </w:p>
    <w:p w14:paraId="6F54DBAD" w14:textId="77777777" w:rsidR="007B4453" w:rsidRDefault="007B4453" w:rsidP="00F877E9">
      <w:pPr>
        <w:pStyle w:val="leftmargin"/>
        <w:shd w:val="clear" w:color="auto" w:fill="FFFFFF"/>
        <w:spacing w:before="0" w:beforeAutospacing="0" w:after="0" w:afterAutospacing="0"/>
        <w:ind w:firstLine="375"/>
        <w:jc w:val="both"/>
        <w:rPr>
          <w:sz w:val="28"/>
          <w:szCs w:val="28"/>
          <w:lang w:val="en-US"/>
        </w:rPr>
      </w:pPr>
      <w:r>
        <w:rPr>
          <w:sz w:val="28"/>
          <w:szCs w:val="28"/>
          <w:lang w:val="en-US"/>
        </w:rPr>
        <w:t>Look at the pictures. In 1.5 min. be ready to compare and contrast them:</w:t>
      </w:r>
    </w:p>
    <w:p w14:paraId="257C6426" w14:textId="77777777" w:rsidR="007B4453" w:rsidRDefault="007B4453" w:rsidP="00F877E9">
      <w:pPr>
        <w:pStyle w:val="a7"/>
        <w:shd w:val="clear" w:color="auto" w:fill="FFFFFF"/>
        <w:jc w:val="both"/>
        <w:rPr>
          <w:sz w:val="28"/>
          <w:szCs w:val="28"/>
          <w:lang w:val="en-US"/>
        </w:rPr>
      </w:pPr>
    </w:p>
    <w:p w14:paraId="301AD9A7" w14:textId="77777777" w:rsidR="007B4453" w:rsidRDefault="007B4453" w:rsidP="00F877E9">
      <w:pPr>
        <w:pStyle w:val="a7"/>
        <w:numPr>
          <w:ilvl w:val="0"/>
          <w:numId w:val="1"/>
        </w:numPr>
        <w:shd w:val="clear" w:color="auto" w:fill="FFFFFF"/>
        <w:spacing w:before="100" w:after="100"/>
        <w:jc w:val="both"/>
        <w:rPr>
          <w:sz w:val="28"/>
          <w:szCs w:val="28"/>
          <w:lang w:val="en-US"/>
        </w:rPr>
      </w:pPr>
      <w:r>
        <w:rPr>
          <w:sz w:val="28"/>
          <w:szCs w:val="28"/>
          <w:lang w:val="en-US"/>
        </w:rPr>
        <w:t>give a brief description of the photos (sights, location);</w:t>
      </w:r>
    </w:p>
    <w:p w14:paraId="111C98F6" w14:textId="77777777" w:rsidR="007B4453" w:rsidRDefault="007B4453" w:rsidP="00F877E9">
      <w:pPr>
        <w:pStyle w:val="a7"/>
        <w:numPr>
          <w:ilvl w:val="0"/>
          <w:numId w:val="1"/>
        </w:numPr>
        <w:shd w:val="clear" w:color="auto" w:fill="FFFFFF"/>
        <w:spacing w:before="100" w:after="100"/>
        <w:jc w:val="both"/>
        <w:rPr>
          <w:sz w:val="28"/>
          <w:szCs w:val="28"/>
          <w:lang w:val="en-US"/>
        </w:rPr>
      </w:pPr>
      <w:r>
        <w:rPr>
          <w:sz w:val="28"/>
          <w:szCs w:val="28"/>
          <w:lang w:val="en-US"/>
        </w:rPr>
        <w:t>say what the pictures have in common;</w:t>
      </w:r>
    </w:p>
    <w:p w14:paraId="1124DF2D" w14:textId="77777777" w:rsidR="007B4453" w:rsidRDefault="007B4453" w:rsidP="00F877E9">
      <w:pPr>
        <w:pStyle w:val="a7"/>
        <w:numPr>
          <w:ilvl w:val="0"/>
          <w:numId w:val="1"/>
        </w:numPr>
        <w:shd w:val="clear" w:color="auto" w:fill="FFFFFF"/>
        <w:spacing w:before="100" w:after="100"/>
        <w:jc w:val="both"/>
        <w:rPr>
          <w:sz w:val="28"/>
          <w:szCs w:val="28"/>
          <w:lang w:val="en-US"/>
        </w:rPr>
      </w:pPr>
      <w:r>
        <w:rPr>
          <w:sz w:val="28"/>
          <w:szCs w:val="28"/>
          <w:lang w:val="en-US"/>
        </w:rPr>
        <w:t>say in what way the pictures are different;</w:t>
      </w:r>
    </w:p>
    <w:p w14:paraId="4E92719A" w14:textId="77777777" w:rsidR="007B4453" w:rsidRDefault="007B4453" w:rsidP="00F877E9">
      <w:pPr>
        <w:pStyle w:val="a7"/>
        <w:numPr>
          <w:ilvl w:val="0"/>
          <w:numId w:val="1"/>
        </w:numPr>
        <w:shd w:val="clear" w:color="auto" w:fill="FFFFFF"/>
        <w:spacing w:before="100" w:after="100"/>
        <w:jc w:val="both"/>
        <w:rPr>
          <w:sz w:val="28"/>
          <w:szCs w:val="28"/>
          <w:lang w:val="en-US"/>
        </w:rPr>
      </w:pPr>
      <w:r>
        <w:rPr>
          <w:sz w:val="28"/>
          <w:szCs w:val="28"/>
          <w:lang w:val="en-US"/>
        </w:rPr>
        <w:t>describe architectural features that these buildings have in common;</w:t>
      </w:r>
    </w:p>
    <w:p w14:paraId="631CF9E2" w14:textId="77777777" w:rsidR="007B4453" w:rsidRDefault="007B4453" w:rsidP="00F877E9">
      <w:pPr>
        <w:pStyle w:val="a7"/>
        <w:numPr>
          <w:ilvl w:val="0"/>
          <w:numId w:val="1"/>
        </w:numPr>
        <w:shd w:val="clear" w:color="auto" w:fill="FFFFFF"/>
        <w:spacing w:before="100" w:after="100"/>
        <w:jc w:val="both"/>
        <w:rPr>
          <w:sz w:val="28"/>
          <w:szCs w:val="28"/>
          <w:lang w:val="en-US"/>
        </w:rPr>
      </w:pPr>
      <w:r>
        <w:rPr>
          <w:sz w:val="28"/>
          <w:szCs w:val="28"/>
          <w:lang w:val="en-US"/>
        </w:rPr>
        <w:t>say how the churches could be connected with historical figures (for example, Tsar Ivan the Terrible).</w:t>
      </w:r>
    </w:p>
    <w:p w14:paraId="69AB443E" w14:textId="77777777" w:rsidR="007B4453" w:rsidRDefault="007B4453" w:rsidP="007B4453">
      <w:pPr>
        <w:pStyle w:val="a7"/>
        <w:shd w:val="clear" w:color="auto" w:fill="FFFFFF"/>
        <w:ind w:firstLine="75"/>
        <w:jc w:val="both"/>
        <w:rPr>
          <w:sz w:val="28"/>
          <w:szCs w:val="28"/>
          <w:lang w:val="en-US"/>
        </w:rPr>
      </w:pPr>
    </w:p>
    <w:p w14:paraId="6A65E300"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sz w:val="28"/>
          <w:szCs w:val="28"/>
          <w:lang w:val="en-US"/>
        </w:rPr>
        <w:t>You should speak for not more than 2 minutes (12–15 sentences). You have to talk continuously.</w:t>
      </w:r>
    </w:p>
    <w:p w14:paraId="61C26717"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p>
    <w:tbl>
      <w:tblPr>
        <w:tblStyle w:val="a8"/>
        <w:tblW w:w="0" w:type="auto"/>
        <w:jc w:val="center"/>
        <w:tblLook w:val="04A0" w:firstRow="1" w:lastRow="0" w:firstColumn="1" w:lastColumn="0" w:noHBand="0" w:noVBand="1"/>
      </w:tblPr>
      <w:tblGrid>
        <w:gridCol w:w="3115"/>
        <w:gridCol w:w="3115"/>
      </w:tblGrid>
      <w:tr w:rsidR="007B4453" w:rsidRPr="00A20F70" w14:paraId="75F13168" w14:textId="77777777" w:rsidTr="001820B9">
        <w:trPr>
          <w:trHeight w:val="4322"/>
          <w:jc w:val="center"/>
        </w:trPr>
        <w:tc>
          <w:tcPr>
            <w:tcW w:w="3115" w:type="dxa"/>
            <w:tcBorders>
              <w:top w:val="single" w:sz="4" w:space="0" w:color="auto"/>
              <w:left w:val="single" w:sz="4" w:space="0" w:color="auto"/>
              <w:bottom w:val="single" w:sz="4" w:space="0" w:color="auto"/>
              <w:right w:val="single" w:sz="4" w:space="0" w:color="auto"/>
            </w:tcBorders>
            <w:hideMark/>
          </w:tcPr>
          <w:p w14:paraId="79F9D35D" w14:textId="77777777" w:rsidR="007B4453" w:rsidRDefault="007B4453" w:rsidP="001820B9">
            <w:pPr>
              <w:pStyle w:val="leftmargin"/>
              <w:spacing w:before="0" w:beforeAutospacing="0" w:after="0" w:afterAutospacing="0"/>
              <w:jc w:val="center"/>
              <w:rPr>
                <w:color w:val="000000"/>
                <w:sz w:val="28"/>
                <w:szCs w:val="28"/>
              </w:rPr>
            </w:pPr>
            <w:r>
              <w:rPr>
                <w:noProof/>
                <w:color w:val="000000"/>
                <w:sz w:val="28"/>
                <w:szCs w:val="28"/>
                <w:lang w:eastAsia="ru-RU"/>
              </w:rPr>
              <w:drawing>
                <wp:inline distT="0" distB="0" distL="0" distR="0" wp14:anchorId="30B24777" wp14:editId="426C5ECC">
                  <wp:extent cx="1701800" cy="1701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14:paraId="002E9A37" w14:textId="77777777" w:rsidR="007B4453" w:rsidRDefault="007B4453" w:rsidP="001820B9">
            <w:pPr>
              <w:pStyle w:val="leftmargin"/>
              <w:spacing w:before="0" w:beforeAutospacing="0" w:after="0" w:afterAutospacing="0"/>
              <w:jc w:val="center"/>
              <w:rPr>
                <w:b/>
                <w:bCs/>
                <w:i/>
                <w:sz w:val="28"/>
                <w:szCs w:val="28"/>
                <w:lang w:val="en-US"/>
              </w:rPr>
            </w:pPr>
            <w:r>
              <w:rPr>
                <w:b/>
                <w:bCs/>
                <w:i/>
                <w:sz w:val="28"/>
                <w:szCs w:val="28"/>
                <w:lang w:val="en-US"/>
              </w:rPr>
              <w:t>The Church of the Ascension, Kolomenskoye Museum-Reserve</w:t>
            </w:r>
          </w:p>
        </w:tc>
        <w:tc>
          <w:tcPr>
            <w:tcW w:w="3115" w:type="dxa"/>
            <w:tcBorders>
              <w:top w:val="single" w:sz="4" w:space="0" w:color="auto"/>
              <w:left w:val="single" w:sz="4" w:space="0" w:color="auto"/>
              <w:bottom w:val="single" w:sz="4" w:space="0" w:color="auto"/>
              <w:right w:val="single" w:sz="4" w:space="0" w:color="auto"/>
            </w:tcBorders>
            <w:hideMark/>
          </w:tcPr>
          <w:p w14:paraId="16DED42C" w14:textId="77777777" w:rsidR="007B4453" w:rsidRDefault="007B4453" w:rsidP="001820B9">
            <w:pPr>
              <w:pStyle w:val="leftmargin"/>
              <w:spacing w:before="0" w:beforeAutospacing="0" w:after="0" w:afterAutospacing="0"/>
              <w:jc w:val="center"/>
              <w:rPr>
                <w:color w:val="000000"/>
                <w:sz w:val="28"/>
                <w:szCs w:val="28"/>
                <w:lang w:val="en-US"/>
              </w:rPr>
            </w:pPr>
            <w:r>
              <w:rPr>
                <w:noProof/>
                <w:color w:val="000000"/>
                <w:sz w:val="28"/>
                <w:szCs w:val="28"/>
                <w:lang w:eastAsia="ru-RU"/>
              </w:rPr>
              <w:drawing>
                <wp:inline distT="0" distB="0" distL="0" distR="0" wp14:anchorId="527D8549" wp14:editId="346F1ECE">
                  <wp:extent cx="1295400" cy="1727200"/>
                  <wp:effectExtent l="0" t="0" r="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inline>
              </w:drawing>
            </w:r>
          </w:p>
          <w:p w14:paraId="7D7E6B8E" w14:textId="77777777" w:rsidR="007B4453" w:rsidRDefault="007B4453" w:rsidP="001820B9">
            <w:pPr>
              <w:pStyle w:val="leftmargin"/>
              <w:spacing w:before="0" w:beforeAutospacing="0" w:after="0" w:afterAutospacing="0"/>
              <w:jc w:val="center"/>
              <w:rPr>
                <w:b/>
                <w:bCs/>
                <w:i/>
                <w:sz w:val="28"/>
                <w:szCs w:val="28"/>
                <w:lang w:val="en-US"/>
              </w:rPr>
            </w:pPr>
            <w:r>
              <w:rPr>
                <w:b/>
                <w:bCs/>
                <w:i/>
                <w:sz w:val="28"/>
                <w:szCs w:val="28"/>
                <w:lang w:val="en-US"/>
              </w:rPr>
              <w:t>The Cathedral of the Intercession/Saint Basil's Cathedral, Red Square</w:t>
            </w:r>
          </w:p>
        </w:tc>
      </w:tr>
    </w:tbl>
    <w:p w14:paraId="41015ABE"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C02FD84" w14:textId="77777777" w:rsidR="007B4453" w:rsidRDefault="007B4453" w:rsidP="007B4453">
      <w:pPr>
        <w:pStyle w:val="leftmargin"/>
        <w:shd w:val="clear" w:color="auto" w:fill="FFFFFF"/>
        <w:spacing w:before="0" w:beforeAutospacing="0" w:after="0" w:afterAutospacing="0"/>
        <w:ind w:firstLine="375"/>
        <w:jc w:val="both"/>
        <w:rPr>
          <w:sz w:val="28"/>
          <w:szCs w:val="28"/>
          <w:lang w:val="en-US"/>
        </w:rPr>
      </w:pPr>
      <w:r>
        <w:rPr>
          <w:sz w:val="28"/>
          <w:szCs w:val="28"/>
          <w:lang w:val="en-US"/>
        </w:rPr>
        <w:t>Vocabulary: to be listed in UNESCO World heritage, to have a tent-like roof, side-chapel, to be consecrated, brick, the 16</w:t>
      </w:r>
      <w:r>
        <w:rPr>
          <w:sz w:val="28"/>
          <w:szCs w:val="28"/>
          <w:vertAlign w:val="superscript"/>
          <w:lang w:val="en-US"/>
        </w:rPr>
        <w:t>th</w:t>
      </w:r>
      <w:r>
        <w:rPr>
          <w:sz w:val="28"/>
          <w:szCs w:val="28"/>
          <w:lang w:val="en-US"/>
        </w:rPr>
        <w:t xml:space="preserve"> century.</w:t>
      </w:r>
    </w:p>
    <w:p w14:paraId="49C4B0A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19B8FE1C"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8F9480B"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E4DBFF6"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47CA24C5"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0F182B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C2F9412"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850533B"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C95A600"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40DFDE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7D17D34"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ABCECEA"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0CD9894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10733797"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2F285F71"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3AE245BF"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159A861C"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4178BDA"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765D266C"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6E980394" w14:textId="77777777" w:rsidR="007B4453" w:rsidRDefault="007B4453" w:rsidP="007B4453">
      <w:pPr>
        <w:pStyle w:val="leftmargin"/>
        <w:shd w:val="clear" w:color="auto" w:fill="FFFFFF"/>
        <w:spacing w:before="0" w:beforeAutospacing="0" w:after="0" w:afterAutospacing="0"/>
        <w:ind w:firstLine="375"/>
        <w:jc w:val="both"/>
        <w:rPr>
          <w:color w:val="000000"/>
          <w:sz w:val="28"/>
          <w:szCs w:val="28"/>
          <w:lang w:val="en-US"/>
        </w:rPr>
      </w:pPr>
    </w:p>
    <w:p w14:paraId="58CE38D4"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p>
    <w:p w14:paraId="7A6704CA"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p>
    <w:p w14:paraId="5D2FA92D" w14:textId="77777777" w:rsidR="007B4453" w:rsidRDefault="007B4453" w:rsidP="007B4453">
      <w:pPr>
        <w:pStyle w:val="leftmargin"/>
        <w:shd w:val="clear" w:color="auto" w:fill="FFFFFF"/>
        <w:spacing w:before="0" w:beforeAutospacing="0" w:after="0" w:afterAutospacing="0"/>
        <w:ind w:firstLine="375"/>
        <w:jc w:val="both"/>
        <w:rPr>
          <w:b/>
          <w:color w:val="000000"/>
          <w:sz w:val="28"/>
          <w:szCs w:val="28"/>
          <w:lang w:val="en-US"/>
        </w:rPr>
      </w:pPr>
      <w:bookmarkStart w:id="0" w:name="_GoBack"/>
      <w:bookmarkEnd w:id="0"/>
    </w:p>
    <w:sectPr w:rsidR="007B4453" w:rsidSect="00C604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896CB" w14:textId="77777777" w:rsidR="00034675" w:rsidRDefault="00034675" w:rsidP="00C6047B">
      <w:r>
        <w:separator/>
      </w:r>
    </w:p>
  </w:endnote>
  <w:endnote w:type="continuationSeparator" w:id="0">
    <w:p w14:paraId="1060818B" w14:textId="77777777" w:rsidR="00034675" w:rsidRDefault="00034675" w:rsidP="00C6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Mincho"/>
    <w:charset w:val="80"/>
    <w:family w:val="roman"/>
    <w:pitch w:val="variable"/>
    <w:sig w:usb0="00000000" w:usb1="2AC7FCFF" w:usb2="00000012" w:usb3="00000000" w:csb0="000200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AC6A9" w14:textId="77777777" w:rsidR="00034675" w:rsidRDefault="00034675" w:rsidP="00C6047B">
      <w:r>
        <w:separator/>
      </w:r>
    </w:p>
  </w:footnote>
  <w:footnote w:type="continuationSeparator" w:id="0">
    <w:p w14:paraId="5DDDA6BE" w14:textId="77777777" w:rsidR="00034675" w:rsidRDefault="00034675" w:rsidP="00C604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21457"/>
    <w:multiLevelType w:val="hybridMultilevel"/>
    <w:tmpl w:val="B77480AE"/>
    <w:lvl w:ilvl="0" w:tplc="4CCEEE8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15:restartNumberingAfterBreak="0">
    <w:nsid w:val="22EE3DBC"/>
    <w:multiLevelType w:val="hybridMultilevel"/>
    <w:tmpl w:val="4112B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69A2AD0"/>
    <w:multiLevelType w:val="hybridMultilevel"/>
    <w:tmpl w:val="D968F0C0"/>
    <w:lvl w:ilvl="0" w:tplc="10282C10">
      <w:start w:val="1"/>
      <w:numFmt w:val="lowerLetter"/>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15:restartNumberingAfterBreak="0">
    <w:nsid w:val="27261488"/>
    <w:multiLevelType w:val="hybridMultilevel"/>
    <w:tmpl w:val="BEDA4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D70847"/>
    <w:multiLevelType w:val="hybridMultilevel"/>
    <w:tmpl w:val="CD3E48BE"/>
    <w:lvl w:ilvl="0" w:tplc="CD44363A">
      <w:start w:val="1"/>
      <w:numFmt w:val="lowerLetter"/>
      <w:lvlText w:val="%1."/>
      <w:lvlJc w:val="left"/>
      <w:pPr>
        <w:ind w:left="1095" w:hanging="360"/>
      </w:pPr>
      <w:rPr>
        <w:rFonts w:eastAsiaTheme="minorEastAsia"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5" w15:restartNumberingAfterBreak="0">
    <w:nsid w:val="76E17ABC"/>
    <w:multiLevelType w:val="hybridMultilevel"/>
    <w:tmpl w:val="9022CE10"/>
    <w:lvl w:ilvl="0" w:tplc="6A84B378">
      <w:start w:val="1"/>
      <w:numFmt w:val="lowerLetter"/>
      <w:lvlText w:val="%1."/>
      <w:lvlJc w:val="left"/>
      <w:pPr>
        <w:ind w:left="1095" w:hanging="360"/>
      </w:pPr>
      <w:rPr>
        <w:rFonts w:eastAsiaTheme="minorEastAsia"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3"/>
  </w:num>
  <w:num w:numId="2">
    <w:abstractNumId w:val="1"/>
  </w:num>
  <w:num w:numId="3">
    <w:abstractNumId w:val="0"/>
  </w:num>
  <w:num w:numId="4">
    <w:abstractNumId w:val="2"/>
  </w:num>
  <w:num w:numId="5">
    <w:abstractNumId w:val="5"/>
  </w:num>
  <w:num w:numId="6">
    <w:abstractNumId w:val="4"/>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963"/>
    <w:rsid w:val="00005CE1"/>
    <w:rsid w:val="000119D7"/>
    <w:rsid w:val="00034675"/>
    <w:rsid w:val="00085FDE"/>
    <w:rsid w:val="00182A18"/>
    <w:rsid w:val="001A1D61"/>
    <w:rsid w:val="001B15E7"/>
    <w:rsid w:val="00244BA7"/>
    <w:rsid w:val="002F360F"/>
    <w:rsid w:val="0031609A"/>
    <w:rsid w:val="00347FB6"/>
    <w:rsid w:val="00352D1E"/>
    <w:rsid w:val="00364518"/>
    <w:rsid w:val="00365233"/>
    <w:rsid w:val="003700C5"/>
    <w:rsid w:val="00391605"/>
    <w:rsid w:val="003E5A18"/>
    <w:rsid w:val="00447BDC"/>
    <w:rsid w:val="004B7ECF"/>
    <w:rsid w:val="004F7435"/>
    <w:rsid w:val="00506BB9"/>
    <w:rsid w:val="005128E1"/>
    <w:rsid w:val="00587267"/>
    <w:rsid w:val="005A5849"/>
    <w:rsid w:val="005B55F8"/>
    <w:rsid w:val="00602B1C"/>
    <w:rsid w:val="00614B69"/>
    <w:rsid w:val="006220DC"/>
    <w:rsid w:val="006345CA"/>
    <w:rsid w:val="0063486C"/>
    <w:rsid w:val="00642950"/>
    <w:rsid w:val="0068788E"/>
    <w:rsid w:val="00705F3D"/>
    <w:rsid w:val="00742E70"/>
    <w:rsid w:val="0075095C"/>
    <w:rsid w:val="007B4453"/>
    <w:rsid w:val="007B4899"/>
    <w:rsid w:val="007B51A3"/>
    <w:rsid w:val="007C2A07"/>
    <w:rsid w:val="007D13CA"/>
    <w:rsid w:val="007D209B"/>
    <w:rsid w:val="00867EC8"/>
    <w:rsid w:val="00892F46"/>
    <w:rsid w:val="008B0963"/>
    <w:rsid w:val="00952F88"/>
    <w:rsid w:val="0095553D"/>
    <w:rsid w:val="00A070CD"/>
    <w:rsid w:val="00A20F70"/>
    <w:rsid w:val="00A6594D"/>
    <w:rsid w:val="00AA274D"/>
    <w:rsid w:val="00AB372D"/>
    <w:rsid w:val="00AC4CA7"/>
    <w:rsid w:val="00AD7E6C"/>
    <w:rsid w:val="00BD6A13"/>
    <w:rsid w:val="00BF6F21"/>
    <w:rsid w:val="00BF7295"/>
    <w:rsid w:val="00C6047B"/>
    <w:rsid w:val="00C70A61"/>
    <w:rsid w:val="00CB3B84"/>
    <w:rsid w:val="00D1174D"/>
    <w:rsid w:val="00D21714"/>
    <w:rsid w:val="00D358D0"/>
    <w:rsid w:val="00D43B33"/>
    <w:rsid w:val="00D557BE"/>
    <w:rsid w:val="00DA0F0C"/>
    <w:rsid w:val="00EA3C19"/>
    <w:rsid w:val="00F05896"/>
    <w:rsid w:val="00F310CA"/>
    <w:rsid w:val="00F410CF"/>
    <w:rsid w:val="00F877E9"/>
    <w:rsid w:val="00F94E9B"/>
    <w:rsid w:val="00FB3432"/>
    <w:rsid w:val="00FF482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A4F04"/>
  <w15:docId w15:val="{0521CE50-24D2-4F87-A2A1-FC016B7FE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47B"/>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6047B"/>
    <w:pPr>
      <w:tabs>
        <w:tab w:val="center" w:pos="4677"/>
        <w:tab w:val="right" w:pos="9355"/>
      </w:tabs>
    </w:pPr>
  </w:style>
  <w:style w:type="character" w:customStyle="1" w:styleId="a4">
    <w:name w:val="Верхний колонтитул Знак"/>
    <w:basedOn w:val="a0"/>
    <w:link w:val="a3"/>
    <w:uiPriority w:val="99"/>
    <w:rsid w:val="00C6047B"/>
  </w:style>
  <w:style w:type="paragraph" w:styleId="a5">
    <w:name w:val="footer"/>
    <w:basedOn w:val="a"/>
    <w:link w:val="a6"/>
    <w:uiPriority w:val="99"/>
    <w:unhideWhenUsed/>
    <w:rsid w:val="00C6047B"/>
    <w:pPr>
      <w:tabs>
        <w:tab w:val="center" w:pos="4677"/>
        <w:tab w:val="right" w:pos="9355"/>
      </w:tabs>
    </w:pPr>
  </w:style>
  <w:style w:type="character" w:customStyle="1" w:styleId="a6">
    <w:name w:val="Нижний колонтитул Знак"/>
    <w:basedOn w:val="a0"/>
    <w:link w:val="a5"/>
    <w:uiPriority w:val="99"/>
    <w:rsid w:val="00C6047B"/>
  </w:style>
  <w:style w:type="paragraph" w:styleId="a7">
    <w:name w:val="Normal (Web)"/>
    <w:basedOn w:val="a"/>
    <w:uiPriority w:val="99"/>
    <w:semiHidden/>
    <w:qFormat/>
    <w:rsid w:val="00C6047B"/>
    <w:pPr>
      <w:spacing w:beforeAutospacing="1" w:afterAutospacing="1"/>
    </w:pPr>
    <w:rPr>
      <w:rFonts w:eastAsia="Batang"/>
      <w:lang w:eastAsia="ko-KR"/>
    </w:rPr>
  </w:style>
  <w:style w:type="table" w:styleId="a8">
    <w:name w:val="Table Grid"/>
    <w:basedOn w:val="a1"/>
    <w:uiPriority w:val="39"/>
    <w:rsid w:val="00C6047B"/>
    <w:pPr>
      <w:spacing w:after="0" w:line="240" w:lineRule="auto"/>
    </w:pPr>
    <w:rPr>
      <w:rFonts w:ascii="Times New Roman" w:hAnsi="Times New Roman" w:cs="Times New Roman"/>
      <w:sz w:val="20"/>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margin">
    <w:name w:val="left_margin"/>
    <w:basedOn w:val="a"/>
    <w:uiPriority w:val="99"/>
    <w:qFormat/>
    <w:rsid w:val="00C6047B"/>
    <w:pPr>
      <w:spacing w:before="100" w:beforeAutospacing="1" w:after="100" w:afterAutospacing="1"/>
    </w:pPr>
    <w:rPr>
      <w:rFonts w:eastAsia="Times New Roman"/>
      <w:lang w:eastAsia="ja-JP"/>
    </w:rPr>
  </w:style>
  <w:style w:type="paragraph" w:styleId="a9">
    <w:name w:val="List Paragraph"/>
    <w:basedOn w:val="a"/>
    <w:uiPriority w:val="34"/>
    <w:qFormat/>
    <w:rsid w:val="004F7435"/>
    <w:pPr>
      <w:ind w:left="720"/>
      <w:contextualSpacing/>
    </w:pPr>
  </w:style>
  <w:style w:type="paragraph" w:styleId="aa">
    <w:name w:val="Balloon Text"/>
    <w:basedOn w:val="a"/>
    <w:link w:val="ab"/>
    <w:uiPriority w:val="99"/>
    <w:semiHidden/>
    <w:unhideWhenUsed/>
    <w:rsid w:val="00A6594D"/>
    <w:rPr>
      <w:rFonts w:ascii="Tahoma" w:hAnsi="Tahoma" w:cs="Tahoma"/>
      <w:sz w:val="16"/>
      <w:szCs w:val="16"/>
    </w:rPr>
  </w:style>
  <w:style w:type="character" w:customStyle="1" w:styleId="ab">
    <w:name w:val="Текст выноски Знак"/>
    <w:basedOn w:val="a0"/>
    <w:link w:val="aa"/>
    <w:uiPriority w:val="99"/>
    <w:semiHidden/>
    <w:rsid w:val="00A6594D"/>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537DA-9238-4912-A3A4-88404D1F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Pages>
  <Words>1390</Words>
  <Characters>7923</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Иванова</dc:creator>
  <cp:keywords/>
  <dc:description/>
  <cp:lastModifiedBy>Карпинчик Светлана Григорьевна</cp:lastModifiedBy>
  <cp:revision>14</cp:revision>
  <dcterms:created xsi:type="dcterms:W3CDTF">2020-12-25T13:59:00Z</dcterms:created>
  <dcterms:modified xsi:type="dcterms:W3CDTF">2021-08-05T14:01:00Z</dcterms:modified>
</cp:coreProperties>
</file>